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5252"/>
        <w:gridCol w:w="1702"/>
      </w:tblGrid>
      <w:tr w:rsidR="00BC1EA3">
        <w:trPr>
          <w:trHeight w:val="244"/>
        </w:trPr>
        <w:tc>
          <w:tcPr>
            <w:tcW w:w="9751" w:type="dxa"/>
            <w:gridSpan w:val="3"/>
            <w:shd w:val="clear" w:color="auto" w:fill="B1A0C6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Principali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sull’insegnamento</w:t>
            </w:r>
          </w:p>
        </w:tc>
      </w:tr>
      <w:tr w:rsidR="00BC1EA3">
        <w:trPr>
          <w:trHeight w:val="489"/>
        </w:trPr>
        <w:tc>
          <w:tcPr>
            <w:tcW w:w="2797" w:type="dxa"/>
          </w:tcPr>
          <w:p w:rsidR="00BC1EA3" w:rsidRDefault="00F32B5D">
            <w:pPr>
              <w:pStyle w:val="TableParagraph"/>
              <w:spacing w:line="240" w:lineRule="atLeast"/>
              <w:ind w:left="108" w:right="1169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dell’insegnamento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TRATTAMENTO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SENSIBILI</w:t>
            </w:r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1"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Laurea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Magistrale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SCIENCE</w:t>
            </w:r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6954" w:type="dxa"/>
            <w:gridSpan w:val="2"/>
          </w:tcPr>
          <w:p w:rsidR="00BC1EA3" w:rsidRDefault="00F32B5D" w:rsidP="00D876E5">
            <w:pPr>
              <w:pStyle w:val="TableParagraph"/>
              <w:spacing w:before="1" w:line="223" w:lineRule="exact"/>
              <w:ind w:left="107"/>
              <w:rPr>
                <w:i/>
                <w:sz w:val="20"/>
              </w:rPr>
            </w:pPr>
            <w:bookmarkStart w:id="0" w:name="_GoBack"/>
            <w:r>
              <w:rPr>
                <w:i/>
                <w:sz w:val="20"/>
              </w:rPr>
              <w:t>202</w:t>
            </w:r>
            <w:bookmarkEnd w:id="0"/>
            <w:r w:rsidR="00D876E5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/202</w:t>
            </w:r>
            <w:r w:rsidR="00D876E5">
              <w:rPr>
                <w:i/>
                <w:sz w:val="20"/>
              </w:rPr>
              <w:t>4</w:t>
            </w:r>
          </w:p>
        </w:tc>
      </w:tr>
      <w:tr w:rsidR="00BC1EA3">
        <w:trPr>
          <w:trHeight w:val="242"/>
        </w:trPr>
        <w:tc>
          <w:tcPr>
            <w:tcW w:w="8049" w:type="dxa"/>
            <w:gridSpan w:val="2"/>
          </w:tcPr>
          <w:p w:rsidR="00BC1EA3" w:rsidRDefault="00F32B5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Crediti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(CFU)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Accumulation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(ECTS):</w:t>
            </w:r>
          </w:p>
        </w:tc>
        <w:tc>
          <w:tcPr>
            <w:tcW w:w="1702" w:type="dxa"/>
          </w:tcPr>
          <w:p w:rsidR="00BC1EA3" w:rsidRDefault="00F32B5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1"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IUS/01</w:t>
            </w:r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2"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Italiana</w:t>
            </w:r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1"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semestre</w:t>
            </w:r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Obbligo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1"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</w:p>
        </w:tc>
      </w:tr>
      <w:tr w:rsidR="00BC1EA3">
        <w:trPr>
          <w:trHeight w:val="244"/>
        </w:trPr>
        <w:tc>
          <w:tcPr>
            <w:tcW w:w="9751" w:type="dxa"/>
            <w:gridSpan w:val="3"/>
            <w:tcBorders>
              <w:left w:val="nil"/>
              <w:right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244"/>
        </w:trPr>
        <w:tc>
          <w:tcPr>
            <w:tcW w:w="2797" w:type="dxa"/>
            <w:shd w:val="clear" w:color="auto" w:fill="B1A0C6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954" w:type="dxa"/>
            <w:gridSpan w:val="2"/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1" w:line="223" w:lineRule="exact"/>
              <w:ind w:left="869" w:right="866"/>
              <w:jc w:val="center"/>
              <w:rPr>
                <w:sz w:val="20"/>
              </w:rPr>
            </w:pPr>
            <w:r>
              <w:rPr>
                <w:sz w:val="20"/>
              </w:rPr>
              <w:t>Filippo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Lorè</w:t>
            </w:r>
            <w:proofErr w:type="spellEnd"/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6954" w:type="dxa"/>
            <w:gridSpan w:val="2"/>
          </w:tcPr>
          <w:p w:rsidR="00BC1EA3" w:rsidRDefault="000B4ADB">
            <w:pPr>
              <w:pStyle w:val="TableParagraph"/>
              <w:spacing w:before="1" w:line="223" w:lineRule="exact"/>
              <w:ind w:left="868" w:right="866"/>
              <w:jc w:val="center"/>
              <w:rPr>
                <w:sz w:val="20"/>
              </w:rPr>
            </w:pPr>
            <w:hyperlink r:id="rId7">
              <w:r w:rsidR="00F32B5D">
                <w:rPr>
                  <w:color w:val="0000FF"/>
                  <w:sz w:val="20"/>
                  <w:u w:val="single" w:color="0000FF"/>
                </w:rPr>
                <w:t>filippo.lore@uniba.it</w:t>
              </w:r>
            </w:hyperlink>
          </w:p>
        </w:tc>
      </w:tr>
      <w:tr w:rsidR="00BC1EA3">
        <w:trPr>
          <w:trHeight w:val="242"/>
        </w:trPr>
        <w:tc>
          <w:tcPr>
            <w:tcW w:w="2797" w:type="dxa"/>
          </w:tcPr>
          <w:p w:rsidR="00BC1EA3" w:rsidRDefault="00F32B5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line="222" w:lineRule="exact"/>
              <w:ind w:left="870" w:right="866"/>
              <w:jc w:val="center"/>
              <w:rPr>
                <w:sz w:val="20"/>
              </w:rPr>
            </w:pPr>
            <w:r>
              <w:rPr>
                <w:sz w:val="20"/>
              </w:rPr>
              <w:t>+39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5442203</w:t>
            </w:r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1" w:line="223" w:lineRule="exact"/>
              <w:ind w:left="870" w:right="86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Dipartimento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Informatica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Univ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“A.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Moro”</w:t>
            </w:r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1" w:line="223" w:lineRule="exact"/>
              <w:ind w:left="1812"/>
              <w:rPr>
                <w:i/>
                <w:sz w:val="20"/>
              </w:rPr>
            </w:pPr>
            <w:r>
              <w:rPr>
                <w:i/>
                <w:sz w:val="20"/>
              </w:rPr>
              <w:t>Canale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dedicato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sulla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piattaforma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Teams</w:t>
            </w:r>
          </w:p>
        </w:tc>
      </w:tr>
      <w:tr w:rsidR="00BC1EA3">
        <w:trPr>
          <w:trHeight w:val="489"/>
        </w:trPr>
        <w:tc>
          <w:tcPr>
            <w:tcW w:w="2797" w:type="dxa"/>
          </w:tcPr>
          <w:p w:rsidR="00BC1EA3" w:rsidRDefault="00F32B5D">
            <w:pPr>
              <w:pStyle w:val="TableParagraph"/>
              <w:spacing w:line="240" w:lineRule="atLeast"/>
              <w:ind w:left="108" w:right="460"/>
              <w:rPr>
                <w:sz w:val="20"/>
              </w:rPr>
            </w:pPr>
            <w:r>
              <w:rPr>
                <w:sz w:val="20"/>
              </w:rPr>
              <w:t>Ricevimento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(giorni,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modalità)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1"/>
              <w:ind w:left="1783"/>
              <w:rPr>
                <w:sz w:val="20"/>
              </w:rPr>
            </w:pPr>
            <w:r>
              <w:rPr>
                <w:sz w:val="20"/>
              </w:rPr>
              <w:t>Martedì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giovedì,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  <w:tr w:rsidR="00BC1EA3">
        <w:trPr>
          <w:trHeight w:val="244"/>
        </w:trPr>
        <w:tc>
          <w:tcPr>
            <w:tcW w:w="9751" w:type="dxa"/>
            <w:gridSpan w:val="3"/>
            <w:tcBorders>
              <w:left w:val="nil"/>
              <w:right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2685"/>
        </w:trPr>
        <w:tc>
          <w:tcPr>
            <w:tcW w:w="2797" w:type="dxa"/>
            <w:shd w:val="clear" w:color="auto" w:fill="B1A0C6"/>
          </w:tcPr>
          <w:p w:rsidR="00BC1EA3" w:rsidRDefault="00F32B5D">
            <w:pPr>
              <w:pStyle w:val="TableParagraph"/>
              <w:spacing w:before="1"/>
              <w:ind w:left="10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Syllabus</w:t>
            </w:r>
            <w:proofErr w:type="spellEnd"/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1" w:line="243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riservatezza,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all’identità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personali;</w:t>
            </w:r>
          </w:p>
          <w:p w:rsidR="00BC1EA3" w:rsidRDefault="00F32B5D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line="243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dato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interessato;</w:t>
            </w:r>
          </w:p>
          <w:p w:rsidR="00BC1EA3" w:rsidRDefault="00F32B5D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1"/>
              <w:ind w:right="911" w:firstLine="0"/>
              <w:rPr>
                <w:sz w:val="20"/>
              </w:rPr>
            </w:pPr>
            <w:r>
              <w:rPr>
                <w:sz w:val="20"/>
              </w:rPr>
              <w:t>Protagonisti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(titolare,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autorizzato,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designato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trattamento,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amministratore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sistema,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terzo);</w:t>
            </w:r>
          </w:p>
          <w:p w:rsidR="00BC1EA3" w:rsidRDefault="00F32B5D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1"/>
              <w:ind w:right="293" w:firstLine="0"/>
              <w:rPr>
                <w:sz w:val="20"/>
              </w:rPr>
            </w:pPr>
            <w:r>
              <w:rPr>
                <w:sz w:val="20"/>
              </w:rPr>
              <w:t>principi applicabili al trattamento (liceità, correttezza, trasparenza, limitazione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finalità,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esattezza,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conservazione,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responsabilizzazione);</w:t>
            </w:r>
          </w:p>
          <w:p w:rsidR="00BC1EA3" w:rsidRDefault="00F32B5D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 xml:space="preserve">GDPR, </w:t>
            </w:r>
            <w:proofErr w:type="spellStart"/>
            <w:proofErr w:type="gramStart"/>
            <w:r>
              <w:rPr>
                <w:sz w:val="20"/>
              </w:rPr>
              <w:t>D.Lgs</w:t>
            </w:r>
            <w:proofErr w:type="spellEnd"/>
            <w:proofErr w:type="gramEnd"/>
            <w:r>
              <w:rPr>
                <w:sz w:val="20"/>
              </w:rPr>
              <w:t xml:space="preserve"> n. 196/2003 e </w:t>
            </w:r>
            <w:proofErr w:type="spellStart"/>
            <w:r>
              <w:rPr>
                <w:sz w:val="20"/>
              </w:rPr>
              <w:t>ss.mm.ii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accountability</w:t>
            </w:r>
            <w:proofErr w:type="spellEnd"/>
            <w:r>
              <w:rPr>
                <w:sz w:val="20"/>
              </w:rPr>
              <w:t>, privacy by design e privacy 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default, </w:t>
            </w:r>
            <w:proofErr w:type="spellStart"/>
            <w:r>
              <w:rPr>
                <w:sz w:val="20"/>
              </w:rPr>
              <w:t>risk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approach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profilazione</w:t>
            </w:r>
            <w:proofErr w:type="spellEnd"/>
            <w:r>
              <w:rPr>
                <w:sz w:val="20"/>
              </w:rPr>
              <w:t>, DPIA, registro delle operazioni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sicurezza,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breach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</w:p>
          <w:p w:rsidR="00BC1EA3" w:rsidRDefault="00F32B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sicurezza.</w:t>
            </w:r>
          </w:p>
        </w:tc>
      </w:tr>
      <w:tr w:rsidR="00BC1EA3">
        <w:trPr>
          <w:trHeight w:val="4394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</w:tc>
        <w:tc>
          <w:tcPr>
            <w:tcW w:w="6954" w:type="dxa"/>
            <w:gridSpan w:val="2"/>
          </w:tcPr>
          <w:p w:rsidR="00BC1EA3" w:rsidRDefault="00F32B5D">
            <w:pPr>
              <w:pStyle w:val="TableParagraph"/>
              <w:spacing w:before="1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L’attenzione riposta dal legislatore europeo in materia di protezione dati personali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 tematiche afferenti la riservatezza, l’identità personale e la protezione 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l’entrata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2016/679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GDPR), richiama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futuri professionisti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mondo digitale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allargare 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proprie competenze, dovendosi considerare all’uopo, oltre a quello tecnico,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l’aspetto legato all’etica e alla privacy nello sviluppo e nella gestione dei prodotti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tecnologici.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L’uomo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ormai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nuova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l’elaborazione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dell’apprendimento automatico, in grado di amplificare e accelerare il processo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consentire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macchine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interagire in modo più naturale, estendendo e potenziando competenze e capacità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cognitive.</w:t>
            </w:r>
          </w:p>
          <w:p w:rsidR="00BC1EA3" w:rsidRDefault="00F32B5D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A questo modo, la data science, impiegata nell’attività di integrazione dei dati, allo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tecnologiche,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concentra,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altresì,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risoluzione analitica di problemi complessi,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 muove 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uno “spazio” necessario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crescere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trasformazioni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future.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dell’importanza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pervasività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rivoluzione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l’elemento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primario</w:t>
            </w:r>
          </w:p>
          <w:p w:rsidR="00BC1EA3" w:rsidRDefault="00F32B5D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iniziare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afferrare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accadendo</w:t>
            </w:r>
          </w:p>
        </w:tc>
      </w:tr>
    </w:tbl>
    <w:p w:rsidR="00BC1EA3" w:rsidRDefault="00BC1EA3">
      <w:pPr>
        <w:spacing w:line="223" w:lineRule="exact"/>
        <w:jc w:val="both"/>
        <w:rPr>
          <w:sz w:val="20"/>
        </w:rPr>
        <w:sectPr w:rsidR="00BC1EA3">
          <w:headerReference w:type="default" r:id="rId8"/>
          <w:type w:val="continuous"/>
          <w:pgSz w:w="11900" w:h="16850"/>
          <w:pgMar w:top="1700" w:right="1000" w:bottom="280" w:left="920" w:header="566" w:footer="720" w:gutter="0"/>
          <w:pgNumType w:start="1"/>
          <w:cols w:space="720"/>
        </w:sect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954"/>
      </w:tblGrid>
      <w:tr w:rsidR="00BC1EA3">
        <w:trPr>
          <w:trHeight w:val="7570"/>
        </w:trPr>
        <w:tc>
          <w:tcPr>
            <w:tcW w:w="2797" w:type="dxa"/>
          </w:tcPr>
          <w:p w:rsidR="00BC1EA3" w:rsidRDefault="00BC1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nel mondo dell’informazione legata </w:t>
            </w:r>
            <w:proofErr w:type="gramStart"/>
            <w:r>
              <w:rPr>
                <w:sz w:val="20"/>
              </w:rPr>
              <w:t xml:space="preserve">alla </w:t>
            </w:r>
            <w:r w:rsidRPr="001D0256">
              <w:rPr>
                <w:i/>
                <w:sz w:val="20"/>
              </w:rPr>
              <w:t>information</w:t>
            </w:r>
            <w:proofErr w:type="gramEnd"/>
            <w:r w:rsidRPr="001D0256">
              <w:rPr>
                <w:i/>
                <w:sz w:val="20"/>
              </w:rPr>
              <w:t xml:space="preserve"> </w:t>
            </w:r>
            <w:proofErr w:type="spellStart"/>
            <w:r w:rsidRPr="001D0256">
              <w:rPr>
                <w:i/>
                <w:sz w:val="20"/>
              </w:rPr>
              <w:t>tecnology</w:t>
            </w:r>
            <w:proofErr w:type="spellEnd"/>
            <w:r>
              <w:rPr>
                <w:sz w:val="20"/>
              </w:rPr>
              <w:t xml:space="preserve"> e per comprendere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forme più opportune per affrontare i radicali cambiamenti di paradigma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coinvolgono i singoli e le collettività, per muoversi seguendo le giuste direzioni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nell’enorme labirinto che gli strumenti dell’info-comunicazione hanno costruito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intorno all’uomo. Occorre, in poche parole, impegnarsi per vivere, pienamente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occhi bene aperti, i cambiamenti che stanno attraversando la nostra società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digitalizzata.</w:t>
            </w:r>
          </w:p>
          <w:p w:rsidR="00BC1EA3" w:rsidRDefault="00F32B5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Siamo in una nuova era in perenne divenire che, fatta di tecnologie sempre più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interconnesse, favorita dall’espansione dell’Intenet in mobilità, alimentata dalla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presenza capillare dei sensori intelligenti, si caratterizza per i grandi volumi di dati,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l’infinita eterogeneità delle fonti da cui provengono e la velocità dei sistemi che 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analizzano.</w:t>
            </w:r>
          </w:p>
          <w:p w:rsidR="00BC1EA3" w:rsidRDefault="00F32B5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processi?</w:t>
            </w:r>
          </w:p>
          <w:p w:rsidR="00BC1EA3" w:rsidRDefault="00F32B5D">
            <w:pPr>
              <w:pStyle w:val="TableParagraph"/>
              <w:spacing w:before="1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La capacità di estrarre dai dati informazioni che abbiano un significato e siano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sofisticate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interdisciplinari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operino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sinergia.</w:t>
            </w:r>
          </w:p>
          <w:p w:rsidR="00BC1EA3" w:rsidRDefault="00F32B5D">
            <w:pPr>
              <w:pStyle w:val="TableParagraph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analizzare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fenomeno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implicazioni che questa raccolta massiva di dati genera su fondamentali profili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costituzionali.</w:t>
            </w:r>
          </w:p>
          <w:p w:rsidR="00BC1EA3" w:rsidRDefault="00F32B5D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risultare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esaustivo,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Evolution</w:t>
            </w:r>
            <w:proofErr w:type="spellEnd"/>
            <w:r>
              <w:rPr>
                <w:sz w:val="20"/>
              </w:rPr>
              <w:t>, per l’enorme opportunità che i Big Data offrono, nella comunicazione, 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singolo, alla PA, in particolare all’ambito sanitario, e alla comunità mondiale; Big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</w:t>
            </w:r>
            <w:proofErr w:type="spellEnd"/>
            <w:r>
              <w:rPr>
                <w:sz w:val="20"/>
              </w:rPr>
              <w:t>(s), per la fragilità strutturale dell’intero sistema, per le criticità che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verificano nella trasmissione, nell’utilizzo e nel riutilizzo dei dati; Big (and Small)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Potential</w:t>
            </w:r>
            <w:proofErr w:type="spellEnd"/>
            <w:r>
              <w:rPr>
                <w:sz w:val="20"/>
              </w:rPr>
              <w:t xml:space="preserve"> Solutions, per cercare di conciliare l’apertura dei dati al pubblico con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 fondamentale alla privacy, il valore costituzionale della trasparenza con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 alla riservatezza. Ciò nel tentativo di individuare regole condivise ed efficaci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offrire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garanzia a 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livelli.</w:t>
            </w:r>
          </w:p>
          <w:p w:rsidR="00BC1EA3" w:rsidRDefault="00F32B5D">
            <w:pPr>
              <w:pStyle w:val="TableParagraph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La complessità e la vastità della materia in oggetto rendono particolarmente arduo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chiamato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darne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sguardo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d’insieme,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risultare</w:t>
            </w:r>
          </w:p>
          <w:p w:rsidR="00BC1EA3" w:rsidRDefault="00F32B5D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distopico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concreti.</w:t>
            </w:r>
          </w:p>
        </w:tc>
      </w:tr>
      <w:tr w:rsidR="00BC1EA3">
        <w:trPr>
          <w:trHeight w:val="489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</w:t>
            </w: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essenziale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dell’impianto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libertà fondamentali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fisiche.</w:t>
            </w:r>
          </w:p>
        </w:tc>
      </w:tr>
      <w:tr w:rsidR="00BC1EA3">
        <w:trPr>
          <w:trHeight w:val="3662"/>
        </w:trPr>
        <w:tc>
          <w:tcPr>
            <w:tcW w:w="2797" w:type="dxa"/>
          </w:tcPr>
          <w:p w:rsidR="00BC1EA3" w:rsidRDefault="00F32B5D">
            <w:pPr>
              <w:pStyle w:val="TableParagraph"/>
              <w:ind w:left="108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(Programma)</w:t>
            </w: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43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italiana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personali;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left="213" w:hanging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protagonisti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privacy;</w:t>
            </w:r>
          </w:p>
          <w:p w:rsidR="00BC1EA3" w:rsidRDefault="00F32B5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-La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europeo;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right="385" w:firstLine="0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obblighi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 legislatore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europeo;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43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privato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1" w:line="243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responsabilizzazione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trattamento;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43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personali;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1"/>
              <w:ind w:left="213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Responsabilita’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accertamenti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sanzioni;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left="259" w:hanging="15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lavorativo;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1" w:line="243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Breach</w:t>
            </w:r>
            <w:proofErr w:type="spellEnd"/>
            <w:r>
              <w:rPr>
                <w:sz w:val="20"/>
              </w:rPr>
              <w:t>;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43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1"/>
              <w:ind w:left="213" w:hanging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informatica.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left="213" w:hanging="107"/>
              <w:rPr>
                <w:sz w:val="20"/>
              </w:rPr>
            </w:pPr>
            <w:r>
              <w:rPr>
                <w:sz w:val="20"/>
              </w:rPr>
              <w:t>L’Autorità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controllo</w:t>
            </w:r>
          </w:p>
          <w:p w:rsidR="00BC1EA3" w:rsidRDefault="00F32B5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1" w:line="223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</w:p>
        </w:tc>
      </w:tr>
      <w:tr w:rsidR="00BC1EA3">
        <w:trPr>
          <w:trHeight w:val="731"/>
        </w:trPr>
        <w:tc>
          <w:tcPr>
            <w:tcW w:w="2797" w:type="dxa"/>
          </w:tcPr>
          <w:p w:rsidR="00BC1EA3" w:rsidRDefault="00F32B5D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Testi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ind w:right="450" w:firstLine="0"/>
              <w:rPr>
                <w:sz w:val="20"/>
              </w:rPr>
            </w:pPr>
            <w:r>
              <w:rPr>
                <w:sz w:val="20"/>
              </w:rPr>
              <w:t>“Manuale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Agenzia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dell’Unione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d’Europa,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BC1EA3" w:rsidRDefault="00F32B5D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223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Provvedimenti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Garante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</w:tr>
    </w:tbl>
    <w:p w:rsidR="00BC1EA3" w:rsidRDefault="00BC1EA3">
      <w:pPr>
        <w:spacing w:line="223" w:lineRule="exact"/>
        <w:rPr>
          <w:sz w:val="20"/>
        </w:rPr>
        <w:sectPr w:rsidR="00BC1EA3">
          <w:pgSz w:w="11900" w:h="16850"/>
          <w:pgMar w:top="1700" w:right="1000" w:bottom="280" w:left="920" w:header="566" w:footer="0" w:gutter="0"/>
          <w:cols w:space="720"/>
        </w:sect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70"/>
        <w:gridCol w:w="857"/>
        <w:gridCol w:w="4254"/>
        <w:gridCol w:w="1844"/>
      </w:tblGrid>
      <w:tr w:rsidR="00BC1EA3">
        <w:trPr>
          <w:trHeight w:val="489"/>
        </w:trPr>
        <w:tc>
          <w:tcPr>
            <w:tcW w:w="2797" w:type="dxa"/>
            <w:gridSpan w:val="2"/>
          </w:tcPr>
          <w:p w:rsidR="00BC1EA3" w:rsidRDefault="00BC1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5" w:type="dxa"/>
            <w:gridSpan w:val="3"/>
          </w:tcPr>
          <w:p w:rsidR="00BC1EA3" w:rsidRDefault="00F32B5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/>
              <w:ind w:hanging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europea 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</w:p>
          <w:p w:rsidR="00BC1EA3" w:rsidRDefault="008B5F07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 w:line="22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Materiale didattico ulteriore,</w:t>
            </w:r>
            <w:r w:rsidR="00F32B5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fornito</w:t>
            </w:r>
            <w:r w:rsidR="00F32B5D">
              <w:rPr>
                <w:spacing w:val="-4"/>
                <w:sz w:val="20"/>
              </w:rPr>
              <w:t xml:space="preserve"> </w:t>
            </w:r>
            <w:r w:rsidR="00F32B5D">
              <w:rPr>
                <w:sz w:val="20"/>
              </w:rPr>
              <w:t>dal</w:t>
            </w:r>
            <w:r w:rsidR="00F32B5D">
              <w:rPr>
                <w:spacing w:val="-3"/>
                <w:sz w:val="20"/>
              </w:rPr>
              <w:t xml:space="preserve"> </w:t>
            </w:r>
            <w:r w:rsidR="00F32B5D">
              <w:rPr>
                <w:sz w:val="20"/>
              </w:rPr>
              <w:t>docente</w:t>
            </w:r>
            <w:r w:rsidR="00F32B5D">
              <w:rPr>
                <w:spacing w:val="-2"/>
                <w:sz w:val="20"/>
              </w:rPr>
              <w:t xml:space="preserve"> </w:t>
            </w:r>
            <w:r w:rsidR="00F32B5D">
              <w:rPr>
                <w:sz w:val="20"/>
              </w:rPr>
              <w:t>agli</w:t>
            </w:r>
            <w:r w:rsidR="00F32B5D">
              <w:rPr>
                <w:spacing w:val="-3"/>
                <w:sz w:val="20"/>
              </w:rPr>
              <w:t xml:space="preserve"> </w:t>
            </w:r>
            <w:r w:rsidR="00F32B5D">
              <w:rPr>
                <w:sz w:val="20"/>
              </w:rPr>
              <w:t>studenti.</w:t>
            </w:r>
          </w:p>
        </w:tc>
      </w:tr>
      <w:tr w:rsidR="00BC1EA3">
        <w:trPr>
          <w:trHeight w:val="244"/>
        </w:trPr>
        <w:tc>
          <w:tcPr>
            <w:tcW w:w="2797" w:type="dxa"/>
            <w:gridSpan w:val="2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955" w:type="dxa"/>
            <w:gridSpan w:val="3"/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244"/>
        </w:trPr>
        <w:tc>
          <w:tcPr>
            <w:tcW w:w="9752" w:type="dxa"/>
            <w:gridSpan w:val="5"/>
            <w:tcBorders>
              <w:left w:val="nil"/>
              <w:right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244"/>
        </w:trPr>
        <w:tc>
          <w:tcPr>
            <w:tcW w:w="2797" w:type="dxa"/>
            <w:gridSpan w:val="2"/>
            <w:shd w:val="clear" w:color="auto" w:fill="B1A0C6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</w:p>
        </w:tc>
        <w:tc>
          <w:tcPr>
            <w:tcW w:w="6955" w:type="dxa"/>
            <w:gridSpan w:val="3"/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242"/>
        </w:trPr>
        <w:tc>
          <w:tcPr>
            <w:tcW w:w="9752" w:type="dxa"/>
            <w:gridSpan w:val="5"/>
            <w:shd w:val="clear" w:color="auto" w:fill="B1A0C6"/>
          </w:tcPr>
          <w:p w:rsidR="00BC1EA3" w:rsidRDefault="00F32B5D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BC1EA3">
        <w:trPr>
          <w:trHeight w:val="244"/>
        </w:trPr>
        <w:tc>
          <w:tcPr>
            <w:tcW w:w="152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Totali</w:t>
            </w:r>
          </w:p>
        </w:tc>
        <w:tc>
          <w:tcPr>
            <w:tcW w:w="2127" w:type="dxa"/>
            <w:gridSpan w:val="2"/>
          </w:tcPr>
          <w:p w:rsidR="00BC1EA3" w:rsidRDefault="00F32B5D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4254" w:type="dxa"/>
          </w:tcPr>
          <w:p w:rsidR="00BC1EA3" w:rsidRDefault="00F32B5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(laboratorio,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esercitazione,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</w:p>
        </w:tc>
        <w:tc>
          <w:tcPr>
            <w:tcW w:w="1844" w:type="dxa"/>
          </w:tcPr>
          <w:p w:rsidR="00BC1EA3" w:rsidRDefault="00F32B5D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</w:tc>
      </w:tr>
      <w:tr w:rsidR="00BC1EA3">
        <w:trPr>
          <w:trHeight w:val="244"/>
        </w:trPr>
        <w:tc>
          <w:tcPr>
            <w:tcW w:w="152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2127" w:type="dxa"/>
            <w:gridSpan w:val="2"/>
          </w:tcPr>
          <w:p w:rsidR="00BC1EA3" w:rsidRDefault="00F32B5D">
            <w:pPr>
              <w:pStyle w:val="TableParagraph"/>
              <w:spacing w:before="1"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4254" w:type="dxa"/>
          </w:tcPr>
          <w:p w:rsidR="00BC1EA3" w:rsidRDefault="00F32B5D">
            <w:pPr>
              <w:pStyle w:val="TableParagraph"/>
              <w:spacing w:before="1"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844" w:type="dxa"/>
          </w:tcPr>
          <w:p w:rsidR="00BC1EA3" w:rsidRDefault="00F32B5D">
            <w:pPr>
              <w:pStyle w:val="TableParagraph"/>
              <w:spacing w:before="1" w:line="22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BC1EA3">
        <w:trPr>
          <w:trHeight w:val="245"/>
        </w:trPr>
        <w:tc>
          <w:tcPr>
            <w:tcW w:w="9752" w:type="dxa"/>
            <w:gridSpan w:val="5"/>
            <w:shd w:val="clear" w:color="auto" w:fill="B1A0C6"/>
          </w:tcPr>
          <w:p w:rsidR="00BC1EA3" w:rsidRDefault="00F32B5D">
            <w:pPr>
              <w:pStyle w:val="TableParagraph"/>
              <w:spacing w:before="2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CFU/ETCS</w:t>
            </w:r>
          </w:p>
        </w:tc>
      </w:tr>
      <w:tr w:rsidR="00BC1EA3">
        <w:trPr>
          <w:trHeight w:val="244"/>
        </w:trPr>
        <w:tc>
          <w:tcPr>
            <w:tcW w:w="1527" w:type="dxa"/>
          </w:tcPr>
          <w:p w:rsidR="00BC1EA3" w:rsidRDefault="00F32B5D">
            <w:pPr>
              <w:pStyle w:val="TableParagraph"/>
              <w:spacing w:before="1" w:line="223" w:lineRule="exact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127" w:type="dxa"/>
            <w:gridSpan w:val="2"/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244"/>
        </w:trPr>
        <w:tc>
          <w:tcPr>
            <w:tcW w:w="9752" w:type="dxa"/>
            <w:gridSpan w:val="5"/>
            <w:tcBorders>
              <w:left w:val="nil"/>
              <w:right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268"/>
        </w:trPr>
        <w:tc>
          <w:tcPr>
            <w:tcW w:w="2797" w:type="dxa"/>
            <w:gridSpan w:val="2"/>
            <w:shd w:val="clear" w:color="auto" w:fill="B1A0C6"/>
          </w:tcPr>
          <w:p w:rsidR="00BC1EA3" w:rsidRDefault="00F32B5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didattici</w:t>
            </w:r>
          </w:p>
        </w:tc>
        <w:tc>
          <w:tcPr>
            <w:tcW w:w="6955" w:type="dxa"/>
            <w:gridSpan w:val="3"/>
          </w:tcPr>
          <w:p w:rsidR="00BC1EA3" w:rsidRDefault="00F32B5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</w:tr>
      <w:tr w:rsidR="00BC1EA3">
        <w:trPr>
          <w:trHeight w:val="244"/>
        </w:trPr>
        <w:tc>
          <w:tcPr>
            <w:tcW w:w="2797" w:type="dxa"/>
            <w:gridSpan w:val="2"/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5" w:type="dxa"/>
            <w:gridSpan w:val="3"/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244"/>
        </w:trPr>
        <w:tc>
          <w:tcPr>
            <w:tcW w:w="9752" w:type="dxa"/>
            <w:gridSpan w:val="5"/>
            <w:tcBorders>
              <w:left w:val="nil"/>
              <w:right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486"/>
        </w:trPr>
        <w:tc>
          <w:tcPr>
            <w:tcW w:w="2797" w:type="dxa"/>
            <w:gridSpan w:val="2"/>
            <w:shd w:val="clear" w:color="auto" w:fill="B1A0C6"/>
          </w:tcPr>
          <w:p w:rsidR="00BC1EA3" w:rsidRDefault="00F32B5D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</w:p>
          <w:p w:rsidR="00BC1EA3" w:rsidRDefault="00F32B5D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previsti</w:t>
            </w:r>
          </w:p>
        </w:tc>
        <w:tc>
          <w:tcPr>
            <w:tcW w:w="6955" w:type="dxa"/>
            <w:gridSpan w:val="3"/>
          </w:tcPr>
          <w:p w:rsidR="00BC1EA3" w:rsidRDefault="00BC1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EA3">
        <w:trPr>
          <w:trHeight w:val="8302"/>
        </w:trPr>
        <w:tc>
          <w:tcPr>
            <w:tcW w:w="2797" w:type="dxa"/>
            <w:gridSpan w:val="2"/>
          </w:tcPr>
          <w:p w:rsidR="00BC1EA3" w:rsidRDefault="00F32B5D">
            <w:pPr>
              <w:pStyle w:val="TableParagraph"/>
              <w:tabs>
                <w:tab w:val="left" w:pos="1304"/>
                <w:tab w:val="left" w:pos="1622"/>
                <w:tab w:val="left" w:pos="2529"/>
              </w:tabs>
              <w:spacing w:before="1"/>
              <w:ind w:left="10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z w:val="20"/>
              </w:rPr>
              <w:tab/>
              <w:t>e</w:t>
            </w:r>
            <w:r>
              <w:rPr>
                <w:b/>
                <w:sz w:val="20"/>
              </w:rPr>
              <w:tab/>
              <w:t>capacità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</w:p>
        </w:tc>
        <w:tc>
          <w:tcPr>
            <w:tcW w:w="6955" w:type="dxa"/>
            <w:gridSpan w:val="3"/>
          </w:tcPr>
          <w:p w:rsidR="00BC1EA3" w:rsidRDefault="00F32B5D">
            <w:pPr>
              <w:pStyle w:val="TableParagraph"/>
              <w:spacing w:before="1"/>
              <w:ind w:left="151" w:right="103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luogo,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l’obiettivo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edotto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l’importanza della tutela della privacy, concetto inquadrabile sia sotto il 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giuridico che sotto quello informatico. Il corso proposto cercherà di fornire le basi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essenziali in merito a concetti giuridici per tutti coloro i quali, nel prosieguo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percorso formativo e professionale, dovranno tenere in dovuta considerazione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tematica privacy, alla luce anche del continuo raccordo in un contesto PA 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Azienda (lì dove prevista) con la nuova figura professionale, il Data </w:t>
            </w:r>
            <w:proofErr w:type="spellStart"/>
            <w:r>
              <w:rPr>
                <w:sz w:val="20"/>
              </w:rPr>
              <w:t>Protection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>, espressamente prevista dal Regolamento generale sulla protezione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dati personali UE 2016/679. La </w:t>
            </w:r>
            <w:proofErr w:type="spellStart"/>
            <w:r>
              <w:rPr>
                <w:sz w:val="20"/>
              </w:rPr>
              <w:t>mission</w:t>
            </w:r>
            <w:proofErr w:type="spellEnd"/>
            <w:r>
              <w:rPr>
                <w:sz w:val="20"/>
              </w:rPr>
              <w:t>, quindi, è quella di istruire sotto il 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teorico e pratico lo studente per rispondere al meglio alle evoluzioni normative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 di privacy, sicurezza e analisi del dato e, conseguentemente, alle richieste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mercato del lavoro.</w:t>
            </w:r>
          </w:p>
          <w:p w:rsidR="00BC1EA3" w:rsidRDefault="00F32B5D">
            <w:pPr>
              <w:pStyle w:val="TableParagraph"/>
              <w:spacing w:before="1"/>
              <w:ind w:left="151" w:right="103"/>
              <w:jc w:val="both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esaminati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italiana ed europea in materia di protezione dati personali. Le basi giuridiche dalle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quali muovere i primi passi sono rispettivamente il Regolamento generale sulla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protezione dati personali e il Codice in materia di protezione dati, così 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novellato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dal </w:t>
            </w:r>
            <w:proofErr w:type="spellStart"/>
            <w:proofErr w:type="gramStart"/>
            <w:r>
              <w:rPr>
                <w:sz w:val="20"/>
              </w:rPr>
              <w:t>D.Lgs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 101/2018.</w:t>
            </w:r>
          </w:p>
          <w:p w:rsidR="00BC1EA3" w:rsidRDefault="00F32B5D">
            <w:pPr>
              <w:pStyle w:val="TableParagraph"/>
              <w:spacing w:before="1"/>
              <w:ind w:left="151" w:right="100"/>
              <w:jc w:val="both"/>
              <w:rPr>
                <w:sz w:val="20"/>
              </w:rPr>
            </w:pPr>
            <w:r>
              <w:rPr>
                <w:sz w:val="20"/>
              </w:rPr>
              <w:t>Pertanto, risulta necessario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partire della definizione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 personali 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2016/679,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“qualsiasi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riguardante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(Interessato),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proseguire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definizione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trattamento,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 del Regolamento UE 2016/679, inteso come “qualsiasi operazione o insieme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operazioni, compiute con o senza l’ausilio di processi automatizzati e applicate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insiemi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raccolta,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registrazione,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l’organizzazione, la strutturazione, la conservazione, l’adattamento o la modifica,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l’estrazione,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consultazione,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l’uso,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trasmissione,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diffusione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disposizione,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raffronto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l’interconnessione,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limitazione,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cancellazione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distruzione.</w:t>
            </w:r>
          </w:p>
          <w:p w:rsidR="00BC1EA3" w:rsidRDefault="00F32B5D">
            <w:pPr>
              <w:pStyle w:val="TableParagraph"/>
              <w:spacing w:before="1"/>
              <w:ind w:left="151" w:right="99"/>
              <w:jc w:val="both"/>
              <w:rPr>
                <w:sz w:val="20"/>
              </w:rPr>
            </w:pPr>
            <w:r>
              <w:rPr>
                <w:sz w:val="20"/>
              </w:rPr>
              <w:t>Una volta definiti questi concetti preliminari, è fondamentale definire i principi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liceità,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correttezza,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trasparenza, la limitazione delle finalità, la minimizzazione dei dati, l’esattezza,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l’integrità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riservatezza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2016/679).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definizione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linee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privacy,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:rsidR="00BC1EA3" w:rsidRDefault="00F32B5D">
            <w:pPr>
              <w:pStyle w:val="TableParagraph"/>
              <w:spacing w:line="222" w:lineRule="exact"/>
              <w:ind w:left="151"/>
              <w:jc w:val="both"/>
              <w:rPr>
                <w:sz w:val="20"/>
              </w:rPr>
            </w:pPr>
            <w:r>
              <w:rPr>
                <w:sz w:val="20"/>
              </w:rPr>
              <w:t>approfondirà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principio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accountability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</w:p>
        </w:tc>
      </w:tr>
    </w:tbl>
    <w:p w:rsidR="00BC1EA3" w:rsidRDefault="00BC1EA3">
      <w:pPr>
        <w:spacing w:line="222" w:lineRule="exact"/>
        <w:jc w:val="both"/>
        <w:rPr>
          <w:sz w:val="20"/>
        </w:rPr>
        <w:sectPr w:rsidR="00BC1EA3">
          <w:pgSz w:w="11900" w:h="16850"/>
          <w:pgMar w:top="1700" w:right="1000" w:bottom="280" w:left="920" w:header="566" w:footer="0" w:gutter="0"/>
          <w:cols w:space="720"/>
        </w:sect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954"/>
      </w:tblGrid>
      <w:tr w:rsidR="00BC1EA3">
        <w:trPr>
          <w:trHeight w:val="2443"/>
        </w:trPr>
        <w:tc>
          <w:tcPr>
            <w:tcW w:w="2797" w:type="dxa"/>
          </w:tcPr>
          <w:p w:rsidR="00BC1EA3" w:rsidRDefault="00BC1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spacing w:before="1"/>
              <w:ind w:left="151" w:right="101"/>
              <w:jc w:val="both"/>
              <w:rPr>
                <w:sz w:val="20"/>
              </w:rPr>
            </w:pPr>
            <w:r>
              <w:rPr>
                <w:sz w:val="20"/>
              </w:rPr>
              <w:t>2016/679)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organizzative per garantire una piena adesione al dettato ed essere in grado,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contestualmente, di comprovare la </w:t>
            </w:r>
            <w:proofErr w:type="spellStart"/>
            <w:r>
              <w:rPr>
                <w:sz w:val="20"/>
              </w:rPr>
              <w:t>compliance</w:t>
            </w:r>
            <w:proofErr w:type="spellEnd"/>
            <w:r>
              <w:rPr>
                <w:sz w:val="20"/>
              </w:rPr>
              <w:t xml:space="preserve"> alla normativa privacy in sede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ispezione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dell’Autorità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protezione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 dati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personali.</w:t>
            </w:r>
          </w:p>
          <w:p w:rsidR="00BC1EA3" w:rsidRDefault="00F32B5D">
            <w:pPr>
              <w:pStyle w:val="TableParagraph"/>
              <w:ind w:left="151" w:right="99"/>
              <w:jc w:val="both"/>
              <w:rPr>
                <w:sz w:val="20"/>
              </w:rPr>
            </w:pPr>
            <w:r>
              <w:rPr>
                <w:sz w:val="20"/>
              </w:rPr>
              <w:t>I risultati di apprendimento previsti per lo studente riguarderanno la capacità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esaminare le criticità, lato privacy, emergenti dalla fase di sviluppo di un prodotto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informatico e durante tutta la sua vita. Il professionista “data </w:t>
            </w:r>
            <w:proofErr w:type="spellStart"/>
            <w:r>
              <w:rPr>
                <w:sz w:val="20"/>
              </w:rPr>
              <w:t>scientist</w:t>
            </w:r>
            <w:proofErr w:type="spellEnd"/>
            <w:r>
              <w:rPr>
                <w:sz w:val="20"/>
              </w:rPr>
              <w:t>”, chiamato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 attività di analisi e di adozione di misure di sicurezza per quelle che 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quantità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dati,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ordinati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ordinati,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dovrà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tenere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:rsidR="00BC1EA3" w:rsidRDefault="00F32B5D">
            <w:pPr>
              <w:pStyle w:val="TableParagraph"/>
              <w:spacing w:before="2" w:line="223" w:lineRule="exact"/>
              <w:ind w:left="151"/>
              <w:jc w:val="both"/>
              <w:rPr>
                <w:sz w:val="20"/>
              </w:rPr>
            </w:pP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ottica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accountability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C1EA3">
        <w:trPr>
          <w:trHeight w:val="263"/>
        </w:trPr>
        <w:tc>
          <w:tcPr>
            <w:tcW w:w="2797" w:type="dxa"/>
            <w:tcBorders>
              <w:bottom w:val="nil"/>
            </w:tcBorders>
          </w:tcPr>
          <w:p w:rsidR="00BC1EA3" w:rsidRDefault="00F32B5D">
            <w:pPr>
              <w:pStyle w:val="TableParagraph"/>
              <w:tabs>
                <w:tab w:val="left" w:pos="1304"/>
                <w:tab w:val="left" w:pos="1622"/>
                <w:tab w:val="left" w:pos="2529"/>
              </w:tabs>
              <w:spacing w:before="1" w:line="24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z w:val="20"/>
              </w:rPr>
              <w:tab/>
              <w:t>e</w:t>
            </w:r>
            <w:r>
              <w:rPr>
                <w:b/>
                <w:sz w:val="20"/>
              </w:rPr>
              <w:tab/>
              <w:t>capacità</w:t>
            </w:r>
            <w:r>
              <w:rPr>
                <w:b/>
                <w:sz w:val="20"/>
              </w:rPr>
              <w:tab/>
              <w:t>di</w:t>
            </w:r>
          </w:p>
        </w:tc>
        <w:tc>
          <w:tcPr>
            <w:tcW w:w="6954" w:type="dxa"/>
            <w:tcBorders>
              <w:bottom w:val="nil"/>
            </w:tcBorders>
          </w:tcPr>
          <w:p w:rsidR="00BC1EA3" w:rsidRDefault="00F32B5D">
            <w:pPr>
              <w:pStyle w:val="TableParagraph"/>
              <w:spacing w:before="1" w:line="242" w:lineRule="exact"/>
              <w:ind w:left="151"/>
              <w:rPr>
                <w:sz w:val="20"/>
              </w:rPr>
            </w:pPr>
            <w:r>
              <w:rPr>
                <w:sz w:val="20"/>
              </w:rPr>
              <w:t>Definiti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fondamentale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"protagonisti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privacy".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comprensione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protagonista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assoluto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l’interessato,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cui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riferiscono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dati.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soggetto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che,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ricevuta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debita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informativa,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consenso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affinché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quei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possano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trattati.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2016/679,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artt.15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definisce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diritti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dell’interessato.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propone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approfondire,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altri,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diritti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interessati (ad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all’oblio).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prescindere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individuazione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titolare,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scontata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dell’intelligenza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artificiale,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lì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dove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parla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“catena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titolari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</w:tr>
      <w:tr w:rsidR="00BC1EA3">
        <w:trPr>
          <w:trHeight w:val="245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trattamento”.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trattamento,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artt.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fisica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o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giuridica,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l’autorità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pubblica,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il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servizio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o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altro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organismo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che,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singolarmente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insieme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altri,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determina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mezzi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All’interno 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questa figura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obbligatoria.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veniva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espressamente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proofErr w:type="spellStart"/>
            <w:r>
              <w:rPr>
                <w:sz w:val="20"/>
              </w:rPr>
              <w:t>lett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Codice,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invece,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formalmente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potendo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titolare,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tabs>
                <w:tab w:val="left" w:pos="1456"/>
                <w:tab w:val="left" w:pos="1998"/>
                <w:tab w:val="left" w:pos="3003"/>
                <w:tab w:val="left" w:pos="3446"/>
                <w:tab w:val="left" w:pos="4933"/>
                <w:tab w:val="left" w:pos="6007"/>
              </w:tabs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applicazione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  <w:t>principio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accountability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nominare</w:t>
            </w:r>
            <w:r>
              <w:rPr>
                <w:sz w:val="20"/>
              </w:rPr>
              <w:tab/>
              <w:t>all’interno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dell’organizzazione,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designati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2-quaterdecies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personali)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spetteranno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determinati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personali.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dell’incaricato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trattamento,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(cosi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veniva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dagli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artt.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Codice),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verrebbe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formalmente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l’Autorità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Garante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n.10,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l’art.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l’art.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paragrafo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una  riproposizione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stessa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figura,</w:t>
            </w:r>
          </w:p>
        </w:tc>
      </w:tr>
      <w:tr w:rsidR="00BC1EA3">
        <w:trPr>
          <w:trHeight w:val="245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inquadrabile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precisamente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autorizzato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trattamento.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Inoltre,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volta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decide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effettuare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all’esterno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trattamento,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dovrà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procedere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trattamento,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2016/679,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 soggetti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esperienza,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affidabilità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capacità,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possano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garantire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compliance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normativa.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titolare,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questi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casi,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l’obbligo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verificare,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audit,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applicazione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personali.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dell’amministratore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richiederà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approfondimento.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provvedimento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dell’Autorità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Garante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(27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2008),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“normata”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questa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figura: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esperti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accedere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 dati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risiedenti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aziendali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chiamati alla gestione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manutenzione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impianto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componenti.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prescindere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centrale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dall'analisi</w:t>
            </w:r>
          </w:p>
        </w:tc>
      </w:tr>
      <w:tr w:rsidR="00BC1EA3">
        <w:trPr>
          <w:trHeight w:val="243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dell’assunto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occasioni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Dipartimento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Sanità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</w:tr>
      <w:tr w:rsidR="00BC1EA3">
        <w:trPr>
          <w:trHeight w:val="245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Dipartimento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Ispettive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sanzioni)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dell’Autorità</w:t>
            </w:r>
          </w:p>
        </w:tc>
      </w:tr>
      <w:tr w:rsidR="00BC1EA3">
        <w:trPr>
          <w:trHeight w:val="244"/>
        </w:trPr>
        <w:tc>
          <w:tcPr>
            <w:tcW w:w="2797" w:type="dxa"/>
            <w:tcBorders>
              <w:top w:val="nil"/>
              <w:bottom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  <w:bottom w:val="nil"/>
            </w:tcBorders>
          </w:tcPr>
          <w:p w:rsidR="00BC1EA3" w:rsidRDefault="00F32B5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Garante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 dati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dott.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Francesco </w:t>
            </w:r>
            <w:proofErr w:type="spellStart"/>
            <w:r>
              <w:rPr>
                <w:sz w:val="20"/>
              </w:rPr>
              <w:t>Modafferi</w:t>
            </w:r>
            <w:proofErr w:type="spellEnd"/>
            <w:r>
              <w:rPr>
                <w:sz w:val="20"/>
              </w:rPr>
              <w:t>, 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</w:tc>
      </w:tr>
      <w:tr w:rsidR="00BC1EA3">
        <w:trPr>
          <w:trHeight w:val="224"/>
        </w:trPr>
        <w:tc>
          <w:tcPr>
            <w:tcW w:w="2797" w:type="dxa"/>
            <w:tcBorders>
              <w:top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BC1EA3" w:rsidRDefault="00F32B5D">
            <w:pPr>
              <w:pStyle w:val="TableParagraph"/>
              <w:spacing w:line="205" w:lineRule="exact"/>
              <w:ind w:left="151"/>
              <w:rPr>
                <w:sz w:val="20"/>
              </w:rPr>
            </w:pPr>
            <w:r>
              <w:rPr>
                <w:sz w:val="20"/>
              </w:rPr>
              <w:t>quale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"garantire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diritti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essenziali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cittadino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significa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prendersi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</w:p>
        </w:tc>
      </w:tr>
    </w:tbl>
    <w:p w:rsidR="00BC1EA3" w:rsidRDefault="00BC1EA3">
      <w:pPr>
        <w:spacing w:line="205" w:lineRule="exact"/>
        <w:rPr>
          <w:sz w:val="20"/>
        </w:rPr>
        <w:sectPr w:rsidR="00BC1EA3">
          <w:pgSz w:w="11900" w:h="16850"/>
          <w:pgMar w:top="1700" w:right="1000" w:bottom="280" w:left="920" w:header="566" w:footer="0" w:gutter="0"/>
          <w:cols w:space="720"/>
        </w:sect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954"/>
      </w:tblGrid>
      <w:tr w:rsidR="00BC1EA3">
        <w:trPr>
          <w:trHeight w:val="8302"/>
        </w:trPr>
        <w:tc>
          <w:tcPr>
            <w:tcW w:w="2797" w:type="dxa"/>
          </w:tcPr>
          <w:p w:rsidR="00BC1EA3" w:rsidRDefault="00BC1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spacing w:before="1"/>
              <w:ind w:left="151" w:right="97"/>
              <w:jc w:val="both"/>
              <w:rPr>
                <w:sz w:val="20"/>
              </w:rPr>
            </w:pPr>
            <w:r>
              <w:rPr>
                <w:sz w:val="20"/>
              </w:rPr>
              <w:t>suoi dati". Questa che appare una tesi pacificamente condivisibile, fino a qualche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 fa, non ha trovato concreta applicazione a causa della mancanza comune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sensibilità alla tematica privacy. La protezione dei dati personali, infatti, in passato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è stata concepita dall'opinione pubblica come “ostacolo” al processo di crescita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consapevolezza del paziente attraverso l’utilizzo di tecnologie avanzate; a tal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riguardo,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dell’Autorità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finalizzati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osservanza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protezione dei dati personali in attraverso attività di promozione e formazione,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rilascio di autorizzazioni generali, di provvedimenti (ancora </w:t>
            </w:r>
            <w:proofErr w:type="spellStart"/>
            <w:r>
              <w:rPr>
                <w:sz w:val="20"/>
              </w:rPr>
              <w:t>Provv</w:t>
            </w:r>
            <w:proofErr w:type="spellEnd"/>
            <w:r>
              <w:rPr>
                <w:sz w:val="20"/>
              </w:rPr>
              <w:t>. "Amministratori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sistema" del 27/11/2008) generali o su casi specifici, la redazione di linee guida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 pensi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quelle che disciplinano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 dossier sanitario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elettronico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del 4 giugno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2015) e l’instaurazione di procedimenti ispettivi nelle strutture nelle quali si 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violazioni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informatico).Di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necessità per lo studente di fare fronte alle criticità privacy, oltre che con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combinato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2016/679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(così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D.Lgs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101/2018,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tenendo conto degli orientamenti del Garante per la protezione dei dati personali.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particolare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adempimenti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demandati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legislatore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europeo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provvederà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esaminare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2016/679.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dell’organizzazione e, contestualmente, essere in grado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 esibire il registro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ispezione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parte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dell’Autorità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controllo.</w:t>
            </w:r>
          </w:p>
          <w:p w:rsidR="00BC1EA3" w:rsidRDefault="00F32B5D">
            <w:pPr>
              <w:pStyle w:val="TableParagraph"/>
              <w:spacing w:before="2"/>
              <w:ind w:left="151" w:right="103"/>
              <w:jc w:val="both"/>
              <w:rPr>
                <w:sz w:val="20"/>
              </w:rPr>
            </w:pPr>
            <w:r>
              <w:rPr>
                <w:sz w:val="20"/>
              </w:rPr>
              <w:t>Ulteriore adempimento previsto riguarda la valutazione di impatto privacy che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libertà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interessati.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riguardo, l’attività di studio verterà su una simulazione di DPIA, resa più completa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dall’utilizzo del software della CNIL, rivisto dal Garante italiano per la protezione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dati.</w:t>
            </w:r>
          </w:p>
          <w:p w:rsidR="00BC1EA3" w:rsidRDefault="00F32B5D">
            <w:pPr>
              <w:pStyle w:val="TableParagraph"/>
              <w:ind w:left="151" w:right="103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invece 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disponibilità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riservatezza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provvederà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analizzare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l’”istituto”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breach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monitoraggio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incidenti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mettono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serio</w:t>
            </w:r>
          </w:p>
          <w:p w:rsidR="00BC1EA3" w:rsidRDefault="00F32B5D">
            <w:pPr>
              <w:pStyle w:val="TableParagraph"/>
              <w:spacing w:line="223" w:lineRule="exact"/>
              <w:ind w:left="151"/>
              <w:jc w:val="both"/>
              <w:rPr>
                <w:sz w:val="20"/>
              </w:rPr>
            </w:pPr>
            <w:r>
              <w:rPr>
                <w:sz w:val="20"/>
              </w:rPr>
              <w:t>pericolo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interessati.</w:t>
            </w:r>
          </w:p>
        </w:tc>
      </w:tr>
      <w:tr w:rsidR="00BC1EA3">
        <w:trPr>
          <w:trHeight w:val="4183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Autonomia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giudizio</w:t>
            </w:r>
          </w:p>
          <w:p w:rsidR="00BC1EA3" w:rsidRDefault="00F32B5D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before="3" w:line="237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criticità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desumibili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conseguentemente,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operare una valutazione in ordine al rischio per i diritti e le libertà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fisiche.</w:t>
            </w:r>
          </w:p>
          <w:p w:rsidR="00BC1EA3" w:rsidRDefault="00F32B5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Abilità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comunicative</w:t>
            </w:r>
          </w:p>
          <w:p w:rsidR="00BC1EA3" w:rsidRDefault="00F32B5D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before="2" w:line="23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Le prove di valutazione avranno un taglio pratico, lo studente 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 limitarsi allo studio teorico della materia ma deve confrontarsi,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i propri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colleghi, 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casi pratici.</w:t>
            </w:r>
          </w:p>
          <w:p w:rsidR="00BC1EA3" w:rsidRDefault="00F32B5D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before="1" w:line="237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rappresentare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elaborando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i colleghi.</w:t>
            </w:r>
          </w:p>
          <w:p w:rsidR="00BC1EA3" w:rsidRDefault="00F32B5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Capacità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apprendere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autonomo</w:t>
            </w:r>
          </w:p>
          <w:p w:rsidR="00BC1EA3" w:rsidRDefault="00F32B5D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before="3" w:line="235" w:lineRule="auto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studenti,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all’esito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corso,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annoverare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bagaglio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tecnico-normativo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affrontare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criticità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</w:p>
          <w:p w:rsidR="00BC1EA3" w:rsidRDefault="00F32B5D">
            <w:pPr>
              <w:pStyle w:val="TableParagraph"/>
              <w:spacing w:before="1"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possono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innescarsi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nelle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dinamiche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di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analisi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del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dato,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</w:tr>
    </w:tbl>
    <w:p w:rsidR="00BC1EA3" w:rsidRDefault="00BC1EA3">
      <w:pPr>
        <w:spacing w:line="223" w:lineRule="exact"/>
        <w:jc w:val="right"/>
        <w:rPr>
          <w:sz w:val="20"/>
        </w:rPr>
        <w:sectPr w:rsidR="00BC1EA3">
          <w:pgSz w:w="11900" w:h="16850"/>
          <w:pgMar w:top="1700" w:right="1000" w:bottom="280" w:left="920" w:header="566" w:footer="0" w:gutter="0"/>
          <w:cols w:space="720"/>
        </w:sect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rPr>
          <w:sz w:val="20"/>
        </w:rPr>
      </w:pPr>
    </w:p>
    <w:p w:rsidR="00BC1EA3" w:rsidRDefault="00BC1EA3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954"/>
      </w:tblGrid>
      <w:tr w:rsidR="00BC1EA3">
        <w:trPr>
          <w:trHeight w:val="1221"/>
        </w:trPr>
        <w:tc>
          <w:tcPr>
            <w:tcW w:w="2797" w:type="dxa"/>
          </w:tcPr>
          <w:p w:rsidR="00BC1EA3" w:rsidRDefault="00BC1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spacing w:before="1"/>
              <w:ind w:left="1187" w:right="103"/>
              <w:jc w:val="both"/>
              <w:rPr>
                <w:sz w:val="20"/>
              </w:rPr>
            </w:pPr>
            <w:r>
              <w:rPr>
                <w:sz w:val="20"/>
              </w:rPr>
              <w:t>particolare riferimento ai profili della tutela dei dati personali.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consentiranno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dedicarsi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privacy 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utile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sbocco professionale.</w:t>
            </w:r>
          </w:p>
          <w:p w:rsidR="00BC1EA3" w:rsidRDefault="00F32B5D">
            <w:pPr>
              <w:pStyle w:val="TableParagraph"/>
              <w:spacing w:line="247" w:lineRule="exact"/>
              <w:ind w:left="827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1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conclusione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percorso,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colloquio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finalizzato</w:t>
            </w:r>
          </w:p>
          <w:p w:rsidR="00BC1EA3" w:rsidRDefault="00F32B5D">
            <w:pPr>
              <w:pStyle w:val="TableParagraph"/>
              <w:spacing w:line="220" w:lineRule="exact"/>
              <w:ind w:left="1187"/>
              <w:jc w:val="both"/>
              <w:rPr>
                <w:sz w:val="20"/>
              </w:rPr>
            </w:pP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fondamentali.</w:t>
            </w:r>
          </w:p>
        </w:tc>
      </w:tr>
      <w:tr w:rsidR="00BC1EA3">
        <w:trPr>
          <w:trHeight w:val="244"/>
        </w:trPr>
        <w:tc>
          <w:tcPr>
            <w:tcW w:w="9751" w:type="dxa"/>
            <w:gridSpan w:val="2"/>
            <w:tcBorders>
              <w:left w:val="nil"/>
              <w:right w:val="nil"/>
            </w:tcBorders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EA3">
        <w:trPr>
          <w:trHeight w:val="304"/>
        </w:trPr>
        <w:tc>
          <w:tcPr>
            <w:tcW w:w="2797" w:type="dxa"/>
            <w:shd w:val="clear" w:color="auto" w:fill="B1A0C6"/>
          </w:tcPr>
          <w:p w:rsidR="00BC1EA3" w:rsidRDefault="00F32B5D">
            <w:pPr>
              <w:pStyle w:val="TableParagraph"/>
              <w:spacing w:line="264" w:lineRule="exact"/>
              <w:ind w:left="108"/>
              <w:rPr>
                <w:rFonts w:ascii="Bahnschrift"/>
              </w:rPr>
            </w:pPr>
            <w:r>
              <w:rPr>
                <w:rFonts w:ascii="Bahnschrift"/>
              </w:rPr>
              <w:t>Valutazione</w:t>
            </w:r>
          </w:p>
        </w:tc>
        <w:tc>
          <w:tcPr>
            <w:tcW w:w="6954" w:type="dxa"/>
          </w:tcPr>
          <w:p w:rsidR="00BC1EA3" w:rsidRDefault="00BC1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EA3">
        <w:trPr>
          <w:trHeight w:val="732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/>
              <w:ind w:left="108" w:right="1062"/>
              <w:rPr>
                <w:sz w:val="20"/>
              </w:rPr>
            </w:pPr>
            <w:r>
              <w:rPr>
                <w:sz w:val="20"/>
              </w:rPr>
              <w:t>Modalità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44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orale.</w:t>
            </w:r>
          </w:p>
          <w:p w:rsidR="00BC1EA3" w:rsidRDefault="00F32B5D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line="244" w:lineRule="exact"/>
              <w:ind w:left="215" w:hanging="109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 finale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scritta, 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casi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comprovata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impossibilità</w:t>
            </w:r>
          </w:p>
          <w:p w:rsidR="00BC1EA3" w:rsidRDefault="00F32B5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orale.</w:t>
            </w:r>
          </w:p>
        </w:tc>
      </w:tr>
      <w:tr w:rsidR="00BC1EA3">
        <w:trPr>
          <w:trHeight w:val="1485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Conoscenza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capacità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comprensione:</w:t>
            </w:r>
          </w:p>
          <w:p w:rsidR="00BC1EA3" w:rsidRDefault="00F32B5D">
            <w:pPr>
              <w:pStyle w:val="TableParagraph"/>
              <w:numPr>
                <w:ilvl w:val="1"/>
                <w:numId w:val="1"/>
              </w:numPr>
              <w:tabs>
                <w:tab w:val="left" w:pos="675"/>
              </w:tabs>
              <w:spacing w:before="4" w:line="235" w:lineRule="auto"/>
              <w:ind w:right="105" w:hanging="360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dimostrare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recepito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principi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normative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rilevanti</w:t>
            </w:r>
          </w:p>
          <w:p w:rsidR="00BC1EA3" w:rsidRDefault="00F32B5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Conoscenza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capacità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comprensione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applicate:</w:t>
            </w:r>
          </w:p>
          <w:p w:rsidR="00BC1EA3" w:rsidRDefault="00F32B5D">
            <w:pPr>
              <w:pStyle w:val="TableParagraph"/>
              <w:numPr>
                <w:ilvl w:val="1"/>
                <w:numId w:val="1"/>
              </w:numPr>
              <w:tabs>
                <w:tab w:val="left" w:pos="675"/>
              </w:tabs>
              <w:spacing w:before="1" w:line="246" w:lineRule="exact"/>
              <w:ind w:left="674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dimostrare,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esempi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pratici,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recepito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l’ambito</w:t>
            </w:r>
          </w:p>
          <w:p w:rsidR="00BC1EA3" w:rsidRDefault="00F32B5D">
            <w:pPr>
              <w:pStyle w:val="TableParagraph"/>
              <w:spacing w:line="219" w:lineRule="exact"/>
              <w:ind w:left="83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rilevanti</w:t>
            </w:r>
          </w:p>
        </w:tc>
      </w:tr>
      <w:tr w:rsidR="00BC1EA3">
        <w:trPr>
          <w:trHeight w:val="976"/>
        </w:trPr>
        <w:tc>
          <w:tcPr>
            <w:tcW w:w="2797" w:type="dxa"/>
          </w:tcPr>
          <w:p w:rsidR="00BC1EA3" w:rsidRDefault="00F32B5D">
            <w:pPr>
              <w:pStyle w:val="TableParagraph"/>
              <w:spacing w:before="1"/>
              <w:ind w:left="108" w:right="471"/>
              <w:rPr>
                <w:sz w:val="20"/>
              </w:rPr>
            </w:pPr>
            <w:r>
              <w:rPr>
                <w:sz w:val="20"/>
              </w:rPr>
              <w:t>Criteri di misurazione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dell'apprendimento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6954" w:type="dxa"/>
          </w:tcPr>
          <w:p w:rsidR="00BC1EA3" w:rsidRDefault="00F32B5D">
            <w:pPr>
              <w:pStyle w:val="TableParagraph"/>
              <w:spacing w:before="1"/>
              <w:ind w:left="107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 criteri di valutazione del docente terranno conto del livello di conoscenza tecnica-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normativa acquisita dal corista e la relativa abilità nell’individuare profili di criticità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prima,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soluzioni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operative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poi,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permettano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piena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aderenza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alle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disposizioni</w:t>
            </w:r>
          </w:p>
          <w:p w:rsidR="00BC1EA3" w:rsidRDefault="00F32B5D">
            <w:pPr>
              <w:pStyle w:val="TableParagraph"/>
              <w:spacing w:line="223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della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normativa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europea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italiana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materia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protezione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personali.</w:t>
            </w:r>
          </w:p>
        </w:tc>
      </w:tr>
      <w:tr w:rsidR="00BC1EA3">
        <w:trPr>
          <w:trHeight w:val="304"/>
        </w:trPr>
        <w:tc>
          <w:tcPr>
            <w:tcW w:w="2797" w:type="dxa"/>
            <w:shd w:val="clear" w:color="auto" w:fill="B1A0C6"/>
          </w:tcPr>
          <w:p w:rsidR="00BC1EA3" w:rsidRDefault="00F32B5D">
            <w:pPr>
              <w:pStyle w:val="TableParagraph"/>
              <w:spacing w:before="2"/>
              <w:ind w:left="108"/>
              <w:rPr>
                <w:rFonts w:ascii="Bahnschrift"/>
              </w:rPr>
            </w:pPr>
            <w:r>
              <w:rPr>
                <w:rFonts w:ascii="Bahnschrift"/>
              </w:rPr>
              <w:t>Altro</w:t>
            </w:r>
          </w:p>
        </w:tc>
        <w:tc>
          <w:tcPr>
            <w:tcW w:w="6954" w:type="dxa"/>
          </w:tcPr>
          <w:p w:rsidR="00BC1EA3" w:rsidRDefault="00BC1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EA3">
        <w:trPr>
          <w:trHeight w:val="244"/>
        </w:trPr>
        <w:tc>
          <w:tcPr>
            <w:tcW w:w="2797" w:type="dxa"/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4" w:type="dxa"/>
          </w:tcPr>
          <w:p w:rsidR="00BC1EA3" w:rsidRDefault="00BC1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32B5D" w:rsidRDefault="00F32B5D"/>
    <w:sectPr w:rsidR="00F32B5D">
      <w:pgSz w:w="11900" w:h="16850"/>
      <w:pgMar w:top="1700" w:right="1000" w:bottom="280" w:left="9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DB" w:rsidRDefault="000B4ADB">
      <w:r>
        <w:separator/>
      </w:r>
    </w:p>
  </w:endnote>
  <w:endnote w:type="continuationSeparator" w:id="0">
    <w:p w:rsidR="000B4ADB" w:rsidRDefault="000B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DB" w:rsidRDefault="000B4ADB">
      <w:r>
        <w:separator/>
      </w:r>
    </w:p>
  </w:footnote>
  <w:footnote w:type="continuationSeparator" w:id="0">
    <w:p w:rsidR="000B4ADB" w:rsidRDefault="000B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A3" w:rsidRDefault="00F32B5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2191385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138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4507229</wp:posOffset>
          </wp:positionH>
          <wp:positionV relativeFrom="page">
            <wp:posOffset>662685</wp:posOffset>
          </wp:positionV>
          <wp:extent cx="807085" cy="3793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7085" cy="379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5F0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5391150</wp:posOffset>
              </wp:positionH>
              <wp:positionV relativeFrom="page">
                <wp:posOffset>635635</wp:posOffset>
              </wp:positionV>
              <wp:extent cx="1497965" cy="462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EA3" w:rsidRDefault="00F32B5D">
                          <w:pPr>
                            <w:pStyle w:val="Corpotesto"/>
                            <w:spacing w:before="29" w:line="213" w:lineRule="auto"/>
                            <w:ind w:left="20"/>
                          </w:pPr>
                          <w:r>
                            <w:rPr>
                              <w:spacing w:val="-22"/>
                              <w:w w:val="105"/>
                            </w:rPr>
                            <w:t>DIPARTIMENTO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3"/>
                              <w:w w:val="95"/>
                            </w:rPr>
                            <w:t>DI</w:t>
                          </w:r>
                          <w:r>
                            <w:rPr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3"/>
                              <w:w w:val="95"/>
                            </w:rPr>
                            <w:t>INFORMATICA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4.5pt;margin-top:50.05pt;width:117.95pt;height:3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UNrQ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" filled="f" stroked="f">
              <v:textbox inset="0,0,0,0">
                <w:txbxContent>
                  <w:p w:rsidR="00BC1EA3" w:rsidRDefault="00F32B5D">
                    <w:pPr>
                      <w:pStyle w:val="Corpotesto"/>
                      <w:spacing w:before="29" w:line="213" w:lineRule="auto"/>
                      <w:ind w:left="20"/>
                    </w:pPr>
                    <w:r>
                      <w:rPr>
                        <w:spacing w:val="-22"/>
                        <w:w w:val="105"/>
                      </w:rPr>
                      <w:t>DIPARTIMENTO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spacing w:val="-13"/>
                        <w:w w:val="95"/>
                      </w:rPr>
                      <w:t>DI</w:t>
                    </w:r>
                    <w:r>
                      <w:rPr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spacing w:val="-13"/>
                        <w:w w:val="95"/>
                      </w:rPr>
                      <w:t>INFORMATICA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FB9"/>
    <w:multiLevelType w:val="hybridMultilevel"/>
    <w:tmpl w:val="84005C2A"/>
    <w:lvl w:ilvl="0" w:tplc="4544A47A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F64FE8">
      <w:numFmt w:val="bullet"/>
      <w:lvlText w:val="•"/>
      <w:lvlJc w:val="left"/>
      <w:pPr>
        <w:ind w:left="892" w:hanging="106"/>
      </w:pPr>
      <w:rPr>
        <w:rFonts w:hint="default"/>
        <w:lang w:val="it-IT" w:eastAsia="en-US" w:bidi="ar-SA"/>
      </w:rPr>
    </w:lvl>
    <w:lvl w:ilvl="2" w:tplc="EA80D7B0">
      <w:numFmt w:val="bullet"/>
      <w:lvlText w:val="•"/>
      <w:lvlJc w:val="left"/>
      <w:pPr>
        <w:ind w:left="1564" w:hanging="106"/>
      </w:pPr>
      <w:rPr>
        <w:rFonts w:hint="default"/>
        <w:lang w:val="it-IT" w:eastAsia="en-US" w:bidi="ar-SA"/>
      </w:rPr>
    </w:lvl>
    <w:lvl w:ilvl="3" w:tplc="192E7202">
      <w:numFmt w:val="bullet"/>
      <w:lvlText w:val="•"/>
      <w:lvlJc w:val="left"/>
      <w:pPr>
        <w:ind w:left="2237" w:hanging="106"/>
      </w:pPr>
      <w:rPr>
        <w:rFonts w:hint="default"/>
        <w:lang w:val="it-IT" w:eastAsia="en-US" w:bidi="ar-SA"/>
      </w:rPr>
    </w:lvl>
    <w:lvl w:ilvl="4" w:tplc="41B633B0">
      <w:numFmt w:val="bullet"/>
      <w:lvlText w:val="•"/>
      <w:lvlJc w:val="left"/>
      <w:pPr>
        <w:ind w:left="2909" w:hanging="106"/>
      </w:pPr>
      <w:rPr>
        <w:rFonts w:hint="default"/>
        <w:lang w:val="it-IT" w:eastAsia="en-US" w:bidi="ar-SA"/>
      </w:rPr>
    </w:lvl>
    <w:lvl w:ilvl="5" w:tplc="52FE34F8">
      <w:numFmt w:val="bullet"/>
      <w:lvlText w:val="•"/>
      <w:lvlJc w:val="left"/>
      <w:pPr>
        <w:ind w:left="3582" w:hanging="106"/>
      </w:pPr>
      <w:rPr>
        <w:rFonts w:hint="default"/>
        <w:lang w:val="it-IT" w:eastAsia="en-US" w:bidi="ar-SA"/>
      </w:rPr>
    </w:lvl>
    <w:lvl w:ilvl="6" w:tplc="660666DE">
      <w:numFmt w:val="bullet"/>
      <w:lvlText w:val="•"/>
      <w:lvlJc w:val="left"/>
      <w:pPr>
        <w:ind w:left="4254" w:hanging="106"/>
      </w:pPr>
      <w:rPr>
        <w:rFonts w:hint="default"/>
        <w:lang w:val="it-IT" w:eastAsia="en-US" w:bidi="ar-SA"/>
      </w:rPr>
    </w:lvl>
    <w:lvl w:ilvl="7" w:tplc="C748B3C6">
      <w:numFmt w:val="bullet"/>
      <w:lvlText w:val="•"/>
      <w:lvlJc w:val="left"/>
      <w:pPr>
        <w:ind w:left="4926" w:hanging="106"/>
      </w:pPr>
      <w:rPr>
        <w:rFonts w:hint="default"/>
        <w:lang w:val="it-IT" w:eastAsia="en-US" w:bidi="ar-SA"/>
      </w:rPr>
    </w:lvl>
    <w:lvl w:ilvl="8" w:tplc="4A7864AC">
      <w:numFmt w:val="bullet"/>
      <w:lvlText w:val="•"/>
      <w:lvlJc w:val="left"/>
      <w:pPr>
        <w:ind w:left="5599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AAA00A0"/>
    <w:multiLevelType w:val="hybridMultilevel"/>
    <w:tmpl w:val="4BDA4CBE"/>
    <w:lvl w:ilvl="0" w:tplc="7E8888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5B4BBA4">
      <w:numFmt w:val="bullet"/>
      <w:lvlText w:val="o"/>
      <w:lvlJc w:val="left"/>
      <w:pPr>
        <w:ind w:left="835" w:hanging="20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05C81BFA">
      <w:numFmt w:val="bullet"/>
      <w:lvlText w:val="•"/>
      <w:lvlJc w:val="left"/>
      <w:pPr>
        <w:ind w:left="840" w:hanging="200"/>
      </w:pPr>
      <w:rPr>
        <w:rFonts w:hint="default"/>
        <w:lang w:val="it-IT" w:eastAsia="en-US" w:bidi="ar-SA"/>
      </w:rPr>
    </w:lvl>
    <w:lvl w:ilvl="3" w:tplc="B5DC29AA">
      <w:numFmt w:val="bullet"/>
      <w:lvlText w:val="•"/>
      <w:lvlJc w:val="left"/>
      <w:pPr>
        <w:ind w:left="1603" w:hanging="200"/>
      </w:pPr>
      <w:rPr>
        <w:rFonts w:hint="default"/>
        <w:lang w:val="it-IT" w:eastAsia="en-US" w:bidi="ar-SA"/>
      </w:rPr>
    </w:lvl>
    <w:lvl w:ilvl="4" w:tplc="D07CADAA">
      <w:numFmt w:val="bullet"/>
      <w:lvlText w:val="•"/>
      <w:lvlJc w:val="left"/>
      <w:pPr>
        <w:ind w:left="2366" w:hanging="200"/>
      </w:pPr>
      <w:rPr>
        <w:rFonts w:hint="default"/>
        <w:lang w:val="it-IT" w:eastAsia="en-US" w:bidi="ar-SA"/>
      </w:rPr>
    </w:lvl>
    <w:lvl w:ilvl="5" w:tplc="E5B4CEB4">
      <w:numFmt w:val="bullet"/>
      <w:lvlText w:val="•"/>
      <w:lvlJc w:val="left"/>
      <w:pPr>
        <w:ind w:left="3129" w:hanging="200"/>
      </w:pPr>
      <w:rPr>
        <w:rFonts w:hint="default"/>
        <w:lang w:val="it-IT" w:eastAsia="en-US" w:bidi="ar-SA"/>
      </w:rPr>
    </w:lvl>
    <w:lvl w:ilvl="6" w:tplc="714AB5DA">
      <w:numFmt w:val="bullet"/>
      <w:lvlText w:val="•"/>
      <w:lvlJc w:val="left"/>
      <w:pPr>
        <w:ind w:left="3892" w:hanging="200"/>
      </w:pPr>
      <w:rPr>
        <w:rFonts w:hint="default"/>
        <w:lang w:val="it-IT" w:eastAsia="en-US" w:bidi="ar-SA"/>
      </w:rPr>
    </w:lvl>
    <w:lvl w:ilvl="7" w:tplc="DCD0BC52">
      <w:numFmt w:val="bullet"/>
      <w:lvlText w:val="•"/>
      <w:lvlJc w:val="left"/>
      <w:pPr>
        <w:ind w:left="4655" w:hanging="200"/>
      </w:pPr>
      <w:rPr>
        <w:rFonts w:hint="default"/>
        <w:lang w:val="it-IT" w:eastAsia="en-US" w:bidi="ar-SA"/>
      </w:rPr>
    </w:lvl>
    <w:lvl w:ilvl="8" w:tplc="4BE61B80">
      <w:numFmt w:val="bullet"/>
      <w:lvlText w:val="•"/>
      <w:lvlJc w:val="left"/>
      <w:pPr>
        <w:ind w:left="5418" w:hanging="200"/>
      </w:pPr>
      <w:rPr>
        <w:rFonts w:hint="default"/>
        <w:lang w:val="it-IT" w:eastAsia="en-US" w:bidi="ar-SA"/>
      </w:rPr>
    </w:lvl>
  </w:abstractNum>
  <w:abstractNum w:abstractNumId="2" w15:restartNumberingAfterBreak="0">
    <w:nsid w:val="2B4A62BF"/>
    <w:multiLevelType w:val="hybridMultilevel"/>
    <w:tmpl w:val="F24C0D9C"/>
    <w:lvl w:ilvl="0" w:tplc="57F6FC04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A34220C">
      <w:numFmt w:val="bullet"/>
      <w:lvlText w:val="•"/>
      <w:lvlJc w:val="left"/>
      <w:pPr>
        <w:ind w:left="892" w:hanging="106"/>
      </w:pPr>
      <w:rPr>
        <w:rFonts w:hint="default"/>
        <w:lang w:val="it-IT" w:eastAsia="en-US" w:bidi="ar-SA"/>
      </w:rPr>
    </w:lvl>
    <w:lvl w:ilvl="2" w:tplc="8CCA84CA">
      <w:numFmt w:val="bullet"/>
      <w:lvlText w:val="•"/>
      <w:lvlJc w:val="left"/>
      <w:pPr>
        <w:ind w:left="1565" w:hanging="106"/>
      </w:pPr>
      <w:rPr>
        <w:rFonts w:hint="default"/>
        <w:lang w:val="it-IT" w:eastAsia="en-US" w:bidi="ar-SA"/>
      </w:rPr>
    </w:lvl>
    <w:lvl w:ilvl="3" w:tplc="DF9CE9D6">
      <w:numFmt w:val="bullet"/>
      <w:lvlText w:val="•"/>
      <w:lvlJc w:val="left"/>
      <w:pPr>
        <w:ind w:left="2237" w:hanging="106"/>
      </w:pPr>
      <w:rPr>
        <w:rFonts w:hint="default"/>
        <w:lang w:val="it-IT" w:eastAsia="en-US" w:bidi="ar-SA"/>
      </w:rPr>
    </w:lvl>
    <w:lvl w:ilvl="4" w:tplc="35E03FBA">
      <w:numFmt w:val="bullet"/>
      <w:lvlText w:val="•"/>
      <w:lvlJc w:val="left"/>
      <w:pPr>
        <w:ind w:left="2910" w:hanging="106"/>
      </w:pPr>
      <w:rPr>
        <w:rFonts w:hint="default"/>
        <w:lang w:val="it-IT" w:eastAsia="en-US" w:bidi="ar-SA"/>
      </w:rPr>
    </w:lvl>
    <w:lvl w:ilvl="5" w:tplc="469E6DEC">
      <w:numFmt w:val="bullet"/>
      <w:lvlText w:val="•"/>
      <w:lvlJc w:val="left"/>
      <w:pPr>
        <w:ind w:left="3582" w:hanging="106"/>
      </w:pPr>
      <w:rPr>
        <w:rFonts w:hint="default"/>
        <w:lang w:val="it-IT" w:eastAsia="en-US" w:bidi="ar-SA"/>
      </w:rPr>
    </w:lvl>
    <w:lvl w:ilvl="6" w:tplc="80B2B3BA">
      <w:numFmt w:val="bullet"/>
      <w:lvlText w:val="•"/>
      <w:lvlJc w:val="left"/>
      <w:pPr>
        <w:ind w:left="4255" w:hanging="106"/>
      </w:pPr>
      <w:rPr>
        <w:rFonts w:hint="default"/>
        <w:lang w:val="it-IT" w:eastAsia="en-US" w:bidi="ar-SA"/>
      </w:rPr>
    </w:lvl>
    <w:lvl w:ilvl="7" w:tplc="6FBE28D6">
      <w:numFmt w:val="bullet"/>
      <w:lvlText w:val="•"/>
      <w:lvlJc w:val="left"/>
      <w:pPr>
        <w:ind w:left="4927" w:hanging="106"/>
      </w:pPr>
      <w:rPr>
        <w:rFonts w:hint="default"/>
        <w:lang w:val="it-IT" w:eastAsia="en-US" w:bidi="ar-SA"/>
      </w:rPr>
    </w:lvl>
    <w:lvl w:ilvl="8" w:tplc="24E82C7E">
      <w:numFmt w:val="bullet"/>
      <w:lvlText w:val="•"/>
      <w:lvlJc w:val="left"/>
      <w:pPr>
        <w:ind w:left="5600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2D5C5B83"/>
    <w:multiLevelType w:val="hybridMultilevel"/>
    <w:tmpl w:val="FBD4BF7A"/>
    <w:lvl w:ilvl="0" w:tplc="20304A7C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A0265A8">
      <w:numFmt w:val="bullet"/>
      <w:lvlText w:val="•"/>
      <w:lvlJc w:val="left"/>
      <w:pPr>
        <w:ind w:left="784" w:hanging="106"/>
      </w:pPr>
      <w:rPr>
        <w:rFonts w:hint="default"/>
        <w:lang w:val="it-IT" w:eastAsia="en-US" w:bidi="ar-SA"/>
      </w:rPr>
    </w:lvl>
    <w:lvl w:ilvl="2" w:tplc="38823828">
      <w:numFmt w:val="bullet"/>
      <w:lvlText w:val="•"/>
      <w:lvlJc w:val="left"/>
      <w:pPr>
        <w:ind w:left="1468" w:hanging="106"/>
      </w:pPr>
      <w:rPr>
        <w:rFonts w:hint="default"/>
        <w:lang w:val="it-IT" w:eastAsia="en-US" w:bidi="ar-SA"/>
      </w:rPr>
    </w:lvl>
    <w:lvl w:ilvl="3" w:tplc="B8C26408">
      <w:numFmt w:val="bullet"/>
      <w:lvlText w:val="•"/>
      <w:lvlJc w:val="left"/>
      <w:pPr>
        <w:ind w:left="2153" w:hanging="106"/>
      </w:pPr>
      <w:rPr>
        <w:rFonts w:hint="default"/>
        <w:lang w:val="it-IT" w:eastAsia="en-US" w:bidi="ar-SA"/>
      </w:rPr>
    </w:lvl>
    <w:lvl w:ilvl="4" w:tplc="F0B29F44">
      <w:numFmt w:val="bullet"/>
      <w:lvlText w:val="•"/>
      <w:lvlJc w:val="left"/>
      <w:pPr>
        <w:ind w:left="2837" w:hanging="106"/>
      </w:pPr>
      <w:rPr>
        <w:rFonts w:hint="default"/>
        <w:lang w:val="it-IT" w:eastAsia="en-US" w:bidi="ar-SA"/>
      </w:rPr>
    </w:lvl>
    <w:lvl w:ilvl="5" w:tplc="77D6CA64">
      <w:numFmt w:val="bullet"/>
      <w:lvlText w:val="•"/>
      <w:lvlJc w:val="left"/>
      <w:pPr>
        <w:ind w:left="3522" w:hanging="106"/>
      </w:pPr>
      <w:rPr>
        <w:rFonts w:hint="default"/>
        <w:lang w:val="it-IT" w:eastAsia="en-US" w:bidi="ar-SA"/>
      </w:rPr>
    </w:lvl>
    <w:lvl w:ilvl="6" w:tplc="F53E12FC">
      <w:numFmt w:val="bullet"/>
      <w:lvlText w:val="•"/>
      <w:lvlJc w:val="left"/>
      <w:pPr>
        <w:ind w:left="4206" w:hanging="106"/>
      </w:pPr>
      <w:rPr>
        <w:rFonts w:hint="default"/>
        <w:lang w:val="it-IT" w:eastAsia="en-US" w:bidi="ar-SA"/>
      </w:rPr>
    </w:lvl>
    <w:lvl w:ilvl="7" w:tplc="D4E054EE">
      <w:numFmt w:val="bullet"/>
      <w:lvlText w:val="•"/>
      <w:lvlJc w:val="left"/>
      <w:pPr>
        <w:ind w:left="4890" w:hanging="106"/>
      </w:pPr>
      <w:rPr>
        <w:rFonts w:hint="default"/>
        <w:lang w:val="it-IT" w:eastAsia="en-US" w:bidi="ar-SA"/>
      </w:rPr>
    </w:lvl>
    <w:lvl w:ilvl="8" w:tplc="7F36E200">
      <w:numFmt w:val="bullet"/>
      <w:lvlText w:val="•"/>
      <w:lvlJc w:val="left"/>
      <w:pPr>
        <w:ind w:left="5575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47140D11"/>
    <w:multiLevelType w:val="hybridMultilevel"/>
    <w:tmpl w:val="F0CEA86A"/>
    <w:lvl w:ilvl="0" w:tplc="857C8E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5824456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03CCE40E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3" w:tplc="9B5C81B8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4" w:tplc="08FE3CC0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5" w:tplc="143E162C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6" w:tplc="FBBCF918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7" w:tplc="CEA62DF2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8" w:tplc="E28235EE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F743C26"/>
    <w:multiLevelType w:val="hybridMultilevel"/>
    <w:tmpl w:val="6194FF84"/>
    <w:lvl w:ilvl="0" w:tplc="3586B904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D2E1252">
      <w:numFmt w:val="bullet"/>
      <w:lvlText w:val="•"/>
      <w:lvlJc w:val="left"/>
      <w:pPr>
        <w:ind w:left="784" w:hanging="106"/>
      </w:pPr>
      <w:rPr>
        <w:rFonts w:hint="default"/>
        <w:lang w:val="it-IT" w:eastAsia="en-US" w:bidi="ar-SA"/>
      </w:rPr>
    </w:lvl>
    <w:lvl w:ilvl="2" w:tplc="56A803C6">
      <w:numFmt w:val="bullet"/>
      <w:lvlText w:val="•"/>
      <w:lvlJc w:val="left"/>
      <w:pPr>
        <w:ind w:left="1468" w:hanging="106"/>
      </w:pPr>
      <w:rPr>
        <w:rFonts w:hint="default"/>
        <w:lang w:val="it-IT" w:eastAsia="en-US" w:bidi="ar-SA"/>
      </w:rPr>
    </w:lvl>
    <w:lvl w:ilvl="3" w:tplc="2A0A4B9E">
      <w:numFmt w:val="bullet"/>
      <w:lvlText w:val="•"/>
      <w:lvlJc w:val="left"/>
      <w:pPr>
        <w:ind w:left="2153" w:hanging="106"/>
      </w:pPr>
      <w:rPr>
        <w:rFonts w:hint="default"/>
        <w:lang w:val="it-IT" w:eastAsia="en-US" w:bidi="ar-SA"/>
      </w:rPr>
    </w:lvl>
    <w:lvl w:ilvl="4" w:tplc="7D303C02">
      <w:numFmt w:val="bullet"/>
      <w:lvlText w:val="•"/>
      <w:lvlJc w:val="left"/>
      <w:pPr>
        <w:ind w:left="2837" w:hanging="106"/>
      </w:pPr>
      <w:rPr>
        <w:rFonts w:hint="default"/>
        <w:lang w:val="it-IT" w:eastAsia="en-US" w:bidi="ar-SA"/>
      </w:rPr>
    </w:lvl>
    <w:lvl w:ilvl="5" w:tplc="8F6471AC">
      <w:numFmt w:val="bullet"/>
      <w:lvlText w:val="•"/>
      <w:lvlJc w:val="left"/>
      <w:pPr>
        <w:ind w:left="3522" w:hanging="106"/>
      </w:pPr>
      <w:rPr>
        <w:rFonts w:hint="default"/>
        <w:lang w:val="it-IT" w:eastAsia="en-US" w:bidi="ar-SA"/>
      </w:rPr>
    </w:lvl>
    <w:lvl w:ilvl="6" w:tplc="58042650">
      <w:numFmt w:val="bullet"/>
      <w:lvlText w:val="•"/>
      <w:lvlJc w:val="left"/>
      <w:pPr>
        <w:ind w:left="4206" w:hanging="106"/>
      </w:pPr>
      <w:rPr>
        <w:rFonts w:hint="default"/>
        <w:lang w:val="it-IT" w:eastAsia="en-US" w:bidi="ar-SA"/>
      </w:rPr>
    </w:lvl>
    <w:lvl w:ilvl="7" w:tplc="37F40768">
      <w:numFmt w:val="bullet"/>
      <w:lvlText w:val="•"/>
      <w:lvlJc w:val="left"/>
      <w:pPr>
        <w:ind w:left="4890" w:hanging="106"/>
      </w:pPr>
      <w:rPr>
        <w:rFonts w:hint="default"/>
        <w:lang w:val="it-IT" w:eastAsia="en-US" w:bidi="ar-SA"/>
      </w:rPr>
    </w:lvl>
    <w:lvl w:ilvl="8" w:tplc="9B326338">
      <w:numFmt w:val="bullet"/>
      <w:lvlText w:val="•"/>
      <w:lvlJc w:val="left"/>
      <w:pPr>
        <w:ind w:left="5575" w:hanging="106"/>
      </w:pPr>
      <w:rPr>
        <w:rFonts w:hint="default"/>
        <w:lang w:val="it-IT" w:eastAsia="en-US" w:bidi="ar-SA"/>
      </w:rPr>
    </w:lvl>
  </w:abstractNum>
  <w:abstractNum w:abstractNumId="6" w15:restartNumberingAfterBreak="0">
    <w:nsid w:val="7C8D7782"/>
    <w:multiLevelType w:val="hybridMultilevel"/>
    <w:tmpl w:val="276A57D8"/>
    <w:lvl w:ilvl="0" w:tplc="4CD860A0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19C671A">
      <w:numFmt w:val="bullet"/>
      <w:lvlText w:val="•"/>
      <w:lvlJc w:val="left"/>
      <w:pPr>
        <w:ind w:left="784" w:hanging="106"/>
      </w:pPr>
      <w:rPr>
        <w:rFonts w:hint="default"/>
        <w:lang w:val="it-IT" w:eastAsia="en-US" w:bidi="ar-SA"/>
      </w:rPr>
    </w:lvl>
    <w:lvl w:ilvl="2" w:tplc="CB7A9DE8">
      <w:numFmt w:val="bullet"/>
      <w:lvlText w:val="•"/>
      <w:lvlJc w:val="left"/>
      <w:pPr>
        <w:ind w:left="1468" w:hanging="106"/>
      </w:pPr>
      <w:rPr>
        <w:rFonts w:hint="default"/>
        <w:lang w:val="it-IT" w:eastAsia="en-US" w:bidi="ar-SA"/>
      </w:rPr>
    </w:lvl>
    <w:lvl w:ilvl="3" w:tplc="5896EDF0">
      <w:numFmt w:val="bullet"/>
      <w:lvlText w:val="•"/>
      <w:lvlJc w:val="left"/>
      <w:pPr>
        <w:ind w:left="2153" w:hanging="106"/>
      </w:pPr>
      <w:rPr>
        <w:rFonts w:hint="default"/>
        <w:lang w:val="it-IT" w:eastAsia="en-US" w:bidi="ar-SA"/>
      </w:rPr>
    </w:lvl>
    <w:lvl w:ilvl="4" w:tplc="A41A27D6">
      <w:numFmt w:val="bullet"/>
      <w:lvlText w:val="•"/>
      <w:lvlJc w:val="left"/>
      <w:pPr>
        <w:ind w:left="2837" w:hanging="106"/>
      </w:pPr>
      <w:rPr>
        <w:rFonts w:hint="default"/>
        <w:lang w:val="it-IT" w:eastAsia="en-US" w:bidi="ar-SA"/>
      </w:rPr>
    </w:lvl>
    <w:lvl w:ilvl="5" w:tplc="AEBAC7A0">
      <w:numFmt w:val="bullet"/>
      <w:lvlText w:val="•"/>
      <w:lvlJc w:val="left"/>
      <w:pPr>
        <w:ind w:left="3522" w:hanging="106"/>
      </w:pPr>
      <w:rPr>
        <w:rFonts w:hint="default"/>
        <w:lang w:val="it-IT" w:eastAsia="en-US" w:bidi="ar-SA"/>
      </w:rPr>
    </w:lvl>
    <w:lvl w:ilvl="6" w:tplc="D6ECAAB2">
      <w:numFmt w:val="bullet"/>
      <w:lvlText w:val="•"/>
      <w:lvlJc w:val="left"/>
      <w:pPr>
        <w:ind w:left="4206" w:hanging="106"/>
      </w:pPr>
      <w:rPr>
        <w:rFonts w:hint="default"/>
        <w:lang w:val="it-IT" w:eastAsia="en-US" w:bidi="ar-SA"/>
      </w:rPr>
    </w:lvl>
    <w:lvl w:ilvl="7" w:tplc="16727666">
      <w:numFmt w:val="bullet"/>
      <w:lvlText w:val="•"/>
      <w:lvlJc w:val="left"/>
      <w:pPr>
        <w:ind w:left="4890" w:hanging="106"/>
      </w:pPr>
      <w:rPr>
        <w:rFonts w:hint="default"/>
        <w:lang w:val="it-IT" w:eastAsia="en-US" w:bidi="ar-SA"/>
      </w:rPr>
    </w:lvl>
    <w:lvl w:ilvl="8" w:tplc="B504D6FE">
      <w:numFmt w:val="bullet"/>
      <w:lvlText w:val="•"/>
      <w:lvlJc w:val="left"/>
      <w:pPr>
        <w:ind w:left="5575" w:hanging="1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A3"/>
    <w:rsid w:val="000B4ADB"/>
    <w:rsid w:val="001D0256"/>
    <w:rsid w:val="008B5F07"/>
    <w:rsid w:val="00BC1EA3"/>
    <w:rsid w:val="00D876E5"/>
    <w:rsid w:val="00F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9CC2"/>
  <w15:docId w15:val="{0EDD3FEA-715F-4A88-AE8D-7B3CCD8D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ippo.lore@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>Infocamere</Company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Filippo Lore'</cp:lastModifiedBy>
  <cp:revision>2</cp:revision>
  <dcterms:created xsi:type="dcterms:W3CDTF">2023-11-14T11:22:00Z</dcterms:created>
  <dcterms:modified xsi:type="dcterms:W3CDTF">2023-11-14T11:22:00Z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