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A33FB0" w14:textId="77777777" w:rsidR="00A875B9" w:rsidRDefault="00A875B9" w:rsidP="009B13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FF0000"/>
          <w:sz w:val="22"/>
          <w:szCs w:val="22"/>
        </w:rPr>
      </w:pPr>
      <w:bookmarkStart w:id="0" w:name="_heading=h.f5t3rbvsvctk" w:colFirst="0" w:colLast="0"/>
      <w:bookmarkStart w:id="1" w:name="_heading=h.96wyn3ks3m6r" w:colFirst="0" w:colLast="0"/>
      <w:bookmarkStart w:id="2" w:name="_heading=h.7maeot388em" w:colFirst="0" w:colLast="0"/>
      <w:bookmarkEnd w:id="0"/>
      <w:bookmarkEnd w:id="1"/>
      <w:bookmarkEnd w:id="2"/>
    </w:p>
    <w:p w14:paraId="71CF1E0C" w14:textId="77777777" w:rsidR="00A875B9" w:rsidRDefault="00A875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bookmarkStart w:id="3" w:name="_heading=h.8c6jw8up9vfr" w:colFirst="0" w:colLast="0"/>
      <w:bookmarkEnd w:id="3"/>
    </w:p>
    <w:tbl>
      <w:tblPr>
        <w:tblStyle w:val="a9"/>
        <w:tblW w:w="974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7"/>
        <w:gridCol w:w="1269"/>
        <w:gridCol w:w="856"/>
        <w:gridCol w:w="852"/>
        <w:gridCol w:w="1135"/>
        <w:gridCol w:w="2267"/>
        <w:gridCol w:w="992"/>
        <w:gridCol w:w="850"/>
      </w:tblGrid>
      <w:tr w:rsidR="00A875B9" w14:paraId="47D71856" w14:textId="77777777">
        <w:tc>
          <w:tcPr>
            <w:tcW w:w="9748" w:type="dxa"/>
            <w:gridSpan w:val="8"/>
            <w:shd w:val="clear" w:color="auto" w:fill="1F497D"/>
          </w:tcPr>
          <w:p w14:paraId="31C0ADC4" w14:textId="77777777" w:rsidR="00A875B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Principali informazioni sull’insegnamento</w:t>
            </w:r>
          </w:p>
        </w:tc>
      </w:tr>
      <w:tr w:rsidR="00A875B9" w14:paraId="3B947ED9" w14:textId="77777777">
        <w:trPr>
          <w:trHeight w:val="664"/>
        </w:trPr>
        <w:tc>
          <w:tcPr>
            <w:tcW w:w="2796" w:type="dxa"/>
            <w:gridSpan w:val="2"/>
            <w:vAlign w:val="center"/>
          </w:tcPr>
          <w:p w14:paraId="21CD76CF" w14:textId="77777777" w:rsidR="00A875B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Denominazione dell’insegnamento </w:t>
            </w:r>
          </w:p>
        </w:tc>
        <w:tc>
          <w:tcPr>
            <w:tcW w:w="6952" w:type="dxa"/>
            <w:gridSpan w:val="6"/>
            <w:vAlign w:val="center"/>
          </w:tcPr>
          <w:p w14:paraId="62539553" w14:textId="07054722" w:rsidR="00A875B9" w:rsidRDefault="00BA50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highlight w:val="green"/>
              </w:rPr>
            </w:pPr>
            <w:r w:rsidRPr="00A9281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MATEMATICA DISCRETA</w:t>
            </w:r>
          </w:p>
        </w:tc>
      </w:tr>
      <w:tr w:rsidR="00A875B9" w14:paraId="7502C84B" w14:textId="77777777">
        <w:trPr>
          <w:trHeight w:val="546"/>
        </w:trPr>
        <w:tc>
          <w:tcPr>
            <w:tcW w:w="2796" w:type="dxa"/>
            <w:gridSpan w:val="2"/>
            <w:vAlign w:val="center"/>
          </w:tcPr>
          <w:p w14:paraId="4AD321AC" w14:textId="77777777" w:rsidR="00A875B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Corso di studio</w:t>
            </w:r>
          </w:p>
        </w:tc>
        <w:tc>
          <w:tcPr>
            <w:tcW w:w="6952" w:type="dxa"/>
            <w:gridSpan w:val="6"/>
            <w:vAlign w:val="center"/>
          </w:tcPr>
          <w:p w14:paraId="20BFB155" w14:textId="1D2136E0" w:rsidR="00A875B9" w:rsidRDefault="00BA50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highlight w:val="green"/>
              </w:rPr>
            </w:pPr>
            <w:r w:rsidRPr="007E345F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highlight w:val="yellow"/>
              </w:rPr>
              <w:t>I</w:t>
            </w:r>
            <w:r w:rsidRPr="00A9281C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NFORMATICA</w:t>
            </w:r>
          </w:p>
        </w:tc>
      </w:tr>
      <w:tr w:rsidR="00A875B9" w14:paraId="7AB0C3FA" w14:textId="77777777">
        <w:trPr>
          <w:trHeight w:val="271"/>
        </w:trPr>
        <w:tc>
          <w:tcPr>
            <w:tcW w:w="2796" w:type="dxa"/>
            <w:gridSpan w:val="2"/>
            <w:vAlign w:val="center"/>
          </w:tcPr>
          <w:p w14:paraId="06CACADA" w14:textId="77777777" w:rsidR="00A875B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Anno Accademico</w:t>
            </w:r>
          </w:p>
        </w:tc>
        <w:tc>
          <w:tcPr>
            <w:tcW w:w="6952" w:type="dxa"/>
            <w:gridSpan w:val="6"/>
            <w:vAlign w:val="center"/>
          </w:tcPr>
          <w:p w14:paraId="2CD4CC5D" w14:textId="3F668EF5" w:rsidR="00A875B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green"/>
              </w:rPr>
            </w:pPr>
            <w:r w:rsidRPr="00A9281C">
              <w:rPr>
                <w:sz w:val="20"/>
                <w:szCs w:val="20"/>
              </w:rPr>
              <w:t xml:space="preserve">2023/24 </w:t>
            </w:r>
          </w:p>
        </w:tc>
      </w:tr>
      <w:tr w:rsidR="00A875B9" w14:paraId="6910EC8D" w14:textId="77777777">
        <w:tc>
          <w:tcPr>
            <w:tcW w:w="4504" w:type="dxa"/>
            <w:gridSpan w:val="4"/>
            <w:vAlign w:val="center"/>
          </w:tcPr>
          <w:p w14:paraId="6A5B56DD" w14:textId="77777777" w:rsidR="00A875B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Crediti formativi universitari (CFU) / </w:t>
            </w:r>
            <w:proofErr w:type="spellStart"/>
            <w:r>
              <w:rPr>
                <w:color w:val="000000"/>
                <w:sz w:val="20"/>
                <w:szCs w:val="20"/>
              </w:rPr>
              <w:t>European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Credit Transfer and </w:t>
            </w:r>
            <w:proofErr w:type="spellStart"/>
            <w:r>
              <w:rPr>
                <w:color w:val="000000"/>
                <w:sz w:val="20"/>
                <w:szCs w:val="20"/>
              </w:rPr>
              <w:t>Accumulation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System (ECTS) </w:t>
            </w:r>
          </w:p>
        </w:tc>
        <w:tc>
          <w:tcPr>
            <w:tcW w:w="5244" w:type="dxa"/>
            <w:gridSpan w:val="4"/>
            <w:vAlign w:val="center"/>
          </w:tcPr>
          <w:p w14:paraId="4D203EAA" w14:textId="3809DF59" w:rsidR="00A875B9" w:rsidRDefault="00BA50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A0C2D">
              <w:rPr>
                <w:color w:val="000000"/>
                <w:sz w:val="20"/>
                <w:szCs w:val="20"/>
              </w:rPr>
              <w:t>CFU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A875B9" w14:paraId="550746E3" w14:textId="77777777">
        <w:tc>
          <w:tcPr>
            <w:tcW w:w="2796" w:type="dxa"/>
            <w:gridSpan w:val="2"/>
            <w:vAlign w:val="center"/>
          </w:tcPr>
          <w:p w14:paraId="494FD389" w14:textId="77777777" w:rsidR="00A875B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Settore Scientifico Disciplinare</w:t>
            </w:r>
          </w:p>
        </w:tc>
        <w:tc>
          <w:tcPr>
            <w:tcW w:w="6952" w:type="dxa"/>
            <w:gridSpan w:val="6"/>
            <w:vAlign w:val="center"/>
          </w:tcPr>
          <w:p w14:paraId="16730158" w14:textId="43983C8B" w:rsidR="00A875B9" w:rsidRDefault="00BA50F1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MAT/03</w:t>
            </w:r>
          </w:p>
        </w:tc>
      </w:tr>
      <w:tr w:rsidR="00A875B9" w14:paraId="3B437F44" w14:textId="77777777">
        <w:tc>
          <w:tcPr>
            <w:tcW w:w="2796" w:type="dxa"/>
            <w:gridSpan w:val="2"/>
            <w:vAlign w:val="center"/>
          </w:tcPr>
          <w:p w14:paraId="13375BF8" w14:textId="77777777" w:rsidR="00A875B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Lingua di erogazione</w:t>
            </w:r>
          </w:p>
        </w:tc>
        <w:tc>
          <w:tcPr>
            <w:tcW w:w="6952" w:type="dxa"/>
            <w:gridSpan w:val="6"/>
            <w:vAlign w:val="center"/>
          </w:tcPr>
          <w:p w14:paraId="4DCFE2FA" w14:textId="2BCE4627" w:rsidR="00A875B9" w:rsidRPr="00A9281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RPr="00A9281C">
              <w:rPr>
                <w:sz w:val="20"/>
                <w:szCs w:val="20"/>
              </w:rPr>
              <w:t>Italiano</w:t>
            </w:r>
          </w:p>
        </w:tc>
      </w:tr>
      <w:tr w:rsidR="00A875B9" w14:paraId="0A1780AA" w14:textId="77777777">
        <w:trPr>
          <w:trHeight w:val="271"/>
        </w:trPr>
        <w:tc>
          <w:tcPr>
            <w:tcW w:w="2796" w:type="dxa"/>
            <w:gridSpan w:val="2"/>
            <w:vAlign w:val="center"/>
          </w:tcPr>
          <w:p w14:paraId="27762381" w14:textId="77777777" w:rsidR="00A875B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Anno di corso</w:t>
            </w:r>
          </w:p>
        </w:tc>
        <w:tc>
          <w:tcPr>
            <w:tcW w:w="6952" w:type="dxa"/>
            <w:gridSpan w:val="6"/>
            <w:vAlign w:val="center"/>
          </w:tcPr>
          <w:p w14:paraId="7A3CD07F" w14:textId="131AD92A" w:rsidR="00A875B9" w:rsidRPr="00A9281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A9281C">
              <w:rPr>
                <w:color w:val="000000"/>
                <w:sz w:val="20"/>
                <w:szCs w:val="20"/>
              </w:rPr>
              <w:t>Primo</w:t>
            </w:r>
          </w:p>
        </w:tc>
      </w:tr>
      <w:tr w:rsidR="00A875B9" w14:paraId="776F971D" w14:textId="77777777">
        <w:tc>
          <w:tcPr>
            <w:tcW w:w="2796" w:type="dxa"/>
            <w:gridSpan w:val="2"/>
            <w:vAlign w:val="center"/>
          </w:tcPr>
          <w:p w14:paraId="42AFBC38" w14:textId="77777777" w:rsidR="00A875B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Periodo di erogazione</w:t>
            </w:r>
          </w:p>
        </w:tc>
        <w:tc>
          <w:tcPr>
            <w:tcW w:w="6952" w:type="dxa"/>
            <w:gridSpan w:val="6"/>
            <w:vAlign w:val="center"/>
          </w:tcPr>
          <w:p w14:paraId="6AD48E9A" w14:textId="15FEDB3F" w:rsidR="00A875B9" w:rsidRPr="00A9281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A9281C">
              <w:rPr>
                <w:color w:val="000000"/>
                <w:sz w:val="20"/>
                <w:szCs w:val="20"/>
              </w:rPr>
              <w:t>1^</w:t>
            </w:r>
            <w:proofErr w:type="gramEnd"/>
            <w:r w:rsidRPr="00A9281C">
              <w:rPr>
                <w:color w:val="000000"/>
                <w:sz w:val="20"/>
                <w:szCs w:val="20"/>
              </w:rPr>
              <w:t xml:space="preserve"> semestre, le date esatte sono riportate nel manifesto/regolamento</w:t>
            </w:r>
          </w:p>
        </w:tc>
      </w:tr>
      <w:tr w:rsidR="00A875B9" w14:paraId="162CF49B" w14:textId="77777777">
        <w:tc>
          <w:tcPr>
            <w:tcW w:w="2796" w:type="dxa"/>
            <w:gridSpan w:val="2"/>
            <w:vAlign w:val="center"/>
          </w:tcPr>
          <w:p w14:paraId="0F052667" w14:textId="77777777" w:rsidR="00A875B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Obbligo di frequenza</w:t>
            </w:r>
          </w:p>
        </w:tc>
        <w:tc>
          <w:tcPr>
            <w:tcW w:w="6952" w:type="dxa"/>
            <w:gridSpan w:val="6"/>
            <w:vAlign w:val="center"/>
          </w:tcPr>
          <w:p w14:paraId="539F026D" w14:textId="77777777" w:rsidR="00A875B9" w:rsidRPr="00A9281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bookmarkStart w:id="4" w:name="_heading=h.30j0zll" w:colFirst="0" w:colLast="0"/>
            <w:bookmarkEnd w:id="4"/>
            <w:r w:rsidRPr="00A9281C">
              <w:rPr>
                <w:color w:val="000000"/>
                <w:sz w:val="20"/>
                <w:szCs w:val="20"/>
              </w:rPr>
              <w:t>La frequenza è fortemente raccomandata</w:t>
            </w:r>
          </w:p>
        </w:tc>
      </w:tr>
      <w:tr w:rsidR="00A875B9" w14:paraId="6E27F8FF" w14:textId="77777777">
        <w:trPr>
          <w:trHeight w:val="546"/>
        </w:trPr>
        <w:tc>
          <w:tcPr>
            <w:tcW w:w="2796" w:type="dxa"/>
            <w:gridSpan w:val="2"/>
            <w:vAlign w:val="center"/>
          </w:tcPr>
          <w:p w14:paraId="55B08C17" w14:textId="77777777" w:rsidR="00A875B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Sito web del corso di studio</w:t>
            </w:r>
          </w:p>
        </w:tc>
        <w:tc>
          <w:tcPr>
            <w:tcW w:w="6952" w:type="dxa"/>
            <w:gridSpan w:val="6"/>
            <w:vAlign w:val="center"/>
          </w:tcPr>
          <w:p w14:paraId="70FB2784" w14:textId="5A91836D" w:rsidR="00A875B9" w:rsidRPr="000A0C2D" w:rsidRDefault="00E71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0A0C2D">
              <w:rPr>
                <w:color w:val="000000"/>
                <w:sz w:val="20"/>
                <w:szCs w:val="20"/>
              </w:rPr>
              <w:t>https://www.uniba.it/it/ricerca/dipartimenti/informatica/didattica/corsi-di-laurea/corsi-di-laurea</w:t>
            </w:r>
          </w:p>
        </w:tc>
      </w:tr>
      <w:tr w:rsidR="00A875B9" w14:paraId="6C6DF4F5" w14:textId="77777777">
        <w:tc>
          <w:tcPr>
            <w:tcW w:w="27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E884D32" w14:textId="77777777" w:rsidR="00A875B9" w:rsidRDefault="00A87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695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E0622B3" w14:textId="77777777" w:rsidR="00A875B9" w:rsidRDefault="00A87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A875B9" w14:paraId="666ECD58" w14:textId="77777777">
        <w:trPr>
          <w:trHeight w:val="64"/>
        </w:trPr>
        <w:tc>
          <w:tcPr>
            <w:tcW w:w="2796" w:type="dxa"/>
            <w:gridSpan w:val="2"/>
            <w:tcBorders>
              <w:top w:val="single" w:sz="4" w:space="0" w:color="000000"/>
            </w:tcBorders>
            <w:shd w:val="clear" w:color="auto" w:fill="1F497D"/>
            <w:vAlign w:val="center"/>
          </w:tcPr>
          <w:p w14:paraId="515B433A" w14:textId="77777777" w:rsidR="00A875B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1" w:hanging="3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Docente/i</w:t>
            </w:r>
          </w:p>
        </w:tc>
        <w:tc>
          <w:tcPr>
            <w:tcW w:w="6952" w:type="dxa"/>
            <w:gridSpan w:val="6"/>
            <w:tcBorders>
              <w:top w:val="single" w:sz="4" w:space="0" w:color="000000"/>
            </w:tcBorders>
            <w:vAlign w:val="center"/>
          </w:tcPr>
          <w:p w14:paraId="352EFB63" w14:textId="433F24C7" w:rsidR="00A875B9" w:rsidRDefault="00A87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i/>
                <w:color w:val="000000"/>
                <w:sz w:val="20"/>
                <w:szCs w:val="20"/>
                <w:highlight w:val="yellow"/>
              </w:rPr>
            </w:pPr>
          </w:p>
        </w:tc>
      </w:tr>
      <w:tr w:rsidR="00A875B9" w14:paraId="3FBD8661" w14:textId="77777777">
        <w:tc>
          <w:tcPr>
            <w:tcW w:w="2796" w:type="dxa"/>
            <w:gridSpan w:val="2"/>
            <w:tcBorders>
              <w:bottom w:val="single" w:sz="4" w:space="0" w:color="000000"/>
            </w:tcBorders>
            <w:vAlign w:val="center"/>
          </w:tcPr>
          <w:p w14:paraId="43C894A4" w14:textId="77777777" w:rsidR="00A875B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Nome e cognome</w:t>
            </w:r>
          </w:p>
        </w:tc>
        <w:tc>
          <w:tcPr>
            <w:tcW w:w="6952" w:type="dxa"/>
            <w:gridSpan w:val="6"/>
            <w:tcBorders>
              <w:bottom w:val="single" w:sz="4" w:space="0" w:color="000000"/>
            </w:tcBorders>
            <w:vAlign w:val="center"/>
          </w:tcPr>
          <w:p w14:paraId="00FB3218" w14:textId="643FAFA4" w:rsidR="00A875B9" w:rsidRDefault="000A6A58">
            <w:pPr>
              <w:ind w:left="0" w:hanging="2"/>
              <w:rPr>
                <w:sz w:val="20"/>
                <w:szCs w:val="20"/>
                <w:highlight w:val="green"/>
              </w:rPr>
            </w:pPr>
            <w:r w:rsidRPr="00A9281C">
              <w:rPr>
                <w:rFonts w:asciiTheme="majorHAnsi" w:hAnsiTheme="majorHAnsi" w:cstheme="majorHAnsi"/>
                <w:sz w:val="20"/>
                <w:szCs w:val="20"/>
              </w:rPr>
              <w:t>Lidia Rosaria Rita Palese</w:t>
            </w:r>
          </w:p>
        </w:tc>
      </w:tr>
      <w:tr w:rsidR="00A875B9" w14:paraId="26891297" w14:textId="77777777">
        <w:tc>
          <w:tcPr>
            <w:tcW w:w="2796" w:type="dxa"/>
            <w:gridSpan w:val="2"/>
            <w:tcBorders>
              <w:bottom w:val="single" w:sz="4" w:space="0" w:color="000000"/>
            </w:tcBorders>
            <w:vAlign w:val="center"/>
          </w:tcPr>
          <w:p w14:paraId="64D911E7" w14:textId="77777777" w:rsidR="00A875B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Indirizzo mail</w:t>
            </w:r>
          </w:p>
        </w:tc>
        <w:tc>
          <w:tcPr>
            <w:tcW w:w="6952" w:type="dxa"/>
            <w:gridSpan w:val="6"/>
            <w:tcBorders>
              <w:bottom w:val="single" w:sz="4" w:space="0" w:color="000000"/>
            </w:tcBorders>
            <w:vAlign w:val="center"/>
          </w:tcPr>
          <w:p w14:paraId="7690A7FA" w14:textId="1926E6C2" w:rsidR="00A875B9" w:rsidRDefault="000A6A58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lidiarosaria.palese@uniba.it</w:t>
            </w:r>
          </w:p>
        </w:tc>
      </w:tr>
      <w:tr w:rsidR="000A6A58" w14:paraId="533F75D6" w14:textId="77777777">
        <w:tc>
          <w:tcPr>
            <w:tcW w:w="2796" w:type="dxa"/>
            <w:gridSpan w:val="2"/>
            <w:tcBorders>
              <w:bottom w:val="single" w:sz="4" w:space="0" w:color="000000"/>
            </w:tcBorders>
            <w:vAlign w:val="center"/>
          </w:tcPr>
          <w:p w14:paraId="739AEC91" w14:textId="77777777" w:rsidR="000A6A58" w:rsidRDefault="000A6A58" w:rsidP="000A6A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Telefono</w:t>
            </w:r>
          </w:p>
        </w:tc>
        <w:tc>
          <w:tcPr>
            <w:tcW w:w="6952" w:type="dxa"/>
            <w:gridSpan w:val="6"/>
            <w:tcBorders>
              <w:bottom w:val="single" w:sz="4" w:space="0" w:color="000000"/>
            </w:tcBorders>
            <w:vAlign w:val="center"/>
          </w:tcPr>
          <w:p w14:paraId="19725BFB" w14:textId="0162B825" w:rsidR="000A6A58" w:rsidRDefault="000A6A58" w:rsidP="000A6A58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0805442675</w:t>
            </w:r>
          </w:p>
        </w:tc>
      </w:tr>
      <w:tr w:rsidR="000A6A58" w14:paraId="1D62FCC5" w14:textId="77777777">
        <w:tc>
          <w:tcPr>
            <w:tcW w:w="2796" w:type="dxa"/>
            <w:gridSpan w:val="2"/>
            <w:tcBorders>
              <w:bottom w:val="single" w:sz="4" w:space="0" w:color="000000"/>
            </w:tcBorders>
            <w:vAlign w:val="center"/>
          </w:tcPr>
          <w:p w14:paraId="449881C9" w14:textId="77777777" w:rsidR="000A6A58" w:rsidRDefault="000A6A58" w:rsidP="000A6A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Sede</w:t>
            </w:r>
          </w:p>
        </w:tc>
        <w:tc>
          <w:tcPr>
            <w:tcW w:w="6952" w:type="dxa"/>
            <w:gridSpan w:val="6"/>
            <w:tcBorders>
              <w:bottom w:val="single" w:sz="4" w:space="0" w:color="000000"/>
            </w:tcBorders>
            <w:vAlign w:val="center"/>
          </w:tcPr>
          <w:p w14:paraId="62276BE4" w14:textId="5DBD9AF8" w:rsidR="000A6A58" w:rsidRPr="000A6A58" w:rsidRDefault="000A6A58" w:rsidP="000A6A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green"/>
              </w:rPr>
            </w:pPr>
            <w:bookmarkStart w:id="5" w:name="_heading=h.1fob9te" w:colFirst="0" w:colLast="0"/>
            <w:bookmarkEnd w:id="5"/>
            <w:r w:rsidRPr="00A9281C">
              <w:rPr>
                <w:color w:val="000000"/>
                <w:sz w:val="20"/>
                <w:szCs w:val="20"/>
              </w:rPr>
              <w:t>Dipartimento di Informatica, Via Orabona 4, 70125, Bari. Stanza n.29, II piano</w:t>
            </w:r>
            <w:r w:rsidRPr="006F3119">
              <w:rPr>
                <w:color w:val="000000"/>
                <w:sz w:val="20"/>
                <w:szCs w:val="20"/>
              </w:rPr>
              <w:t>.</w:t>
            </w:r>
            <w:bookmarkStart w:id="6" w:name="_heading=h.4rg2d76mov1z" w:colFirst="0" w:colLast="0"/>
            <w:bookmarkEnd w:id="6"/>
          </w:p>
        </w:tc>
      </w:tr>
      <w:tr w:rsidR="000A6A58" w14:paraId="25C739DE" w14:textId="77777777">
        <w:tc>
          <w:tcPr>
            <w:tcW w:w="2796" w:type="dxa"/>
            <w:gridSpan w:val="2"/>
            <w:tcBorders>
              <w:bottom w:val="single" w:sz="4" w:space="0" w:color="000000"/>
            </w:tcBorders>
            <w:vAlign w:val="center"/>
          </w:tcPr>
          <w:p w14:paraId="7987DD77" w14:textId="77777777" w:rsidR="000A6A58" w:rsidRDefault="000A6A58" w:rsidP="000A6A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Sede virtuale</w:t>
            </w:r>
          </w:p>
        </w:tc>
        <w:tc>
          <w:tcPr>
            <w:tcW w:w="6952" w:type="dxa"/>
            <w:gridSpan w:val="6"/>
            <w:tcBorders>
              <w:bottom w:val="single" w:sz="4" w:space="0" w:color="000000"/>
            </w:tcBorders>
            <w:vAlign w:val="center"/>
          </w:tcPr>
          <w:p w14:paraId="6C481E81" w14:textId="3E63E7C9" w:rsidR="000A6A58" w:rsidRDefault="000A6A58" w:rsidP="000A6A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  <w:highlight w:val="cyan"/>
              </w:rPr>
            </w:pPr>
            <w:r w:rsidRPr="000A0C2D">
              <w:rPr>
                <w:sz w:val="20"/>
                <w:szCs w:val="20"/>
              </w:rPr>
              <w:t xml:space="preserve">Piattaforma e-learning </w:t>
            </w:r>
            <w:r>
              <w:rPr>
                <w:sz w:val="20"/>
                <w:szCs w:val="20"/>
              </w:rPr>
              <w:t xml:space="preserve">UNIBA </w:t>
            </w:r>
            <w:r w:rsidRPr="000A0C2D">
              <w:rPr>
                <w:sz w:val="20"/>
                <w:szCs w:val="20"/>
              </w:rPr>
              <w:t>- https://elearning.uniba.it/</w:t>
            </w:r>
          </w:p>
        </w:tc>
      </w:tr>
      <w:tr w:rsidR="000A6A58" w14:paraId="6DBB1193" w14:textId="77777777">
        <w:tc>
          <w:tcPr>
            <w:tcW w:w="2796" w:type="dxa"/>
            <w:gridSpan w:val="2"/>
            <w:tcBorders>
              <w:bottom w:val="single" w:sz="4" w:space="0" w:color="000000"/>
            </w:tcBorders>
            <w:vAlign w:val="center"/>
          </w:tcPr>
          <w:p w14:paraId="6703CEFD" w14:textId="77777777" w:rsidR="000A6A58" w:rsidRDefault="000A6A58" w:rsidP="000A6A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Sito web del docente</w:t>
            </w:r>
          </w:p>
        </w:tc>
        <w:tc>
          <w:tcPr>
            <w:tcW w:w="6952" w:type="dxa"/>
            <w:gridSpan w:val="6"/>
            <w:tcBorders>
              <w:bottom w:val="single" w:sz="4" w:space="0" w:color="000000"/>
            </w:tcBorders>
            <w:vAlign w:val="center"/>
          </w:tcPr>
          <w:p w14:paraId="1828BBD8" w14:textId="5B17574D" w:rsidR="000A6A58" w:rsidRDefault="000A6A58" w:rsidP="000A6A58">
            <w:pPr>
              <w:ind w:leftChars="0" w:left="0" w:firstLineChars="0" w:firstLine="0"/>
              <w:rPr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https://www.dm.uniba.it/members/palese</w:t>
            </w:r>
          </w:p>
        </w:tc>
      </w:tr>
      <w:tr w:rsidR="000A6A58" w14:paraId="0F34DD58" w14:textId="77777777">
        <w:tc>
          <w:tcPr>
            <w:tcW w:w="2796" w:type="dxa"/>
            <w:gridSpan w:val="2"/>
            <w:tcBorders>
              <w:bottom w:val="single" w:sz="4" w:space="0" w:color="000000"/>
            </w:tcBorders>
            <w:vAlign w:val="center"/>
          </w:tcPr>
          <w:p w14:paraId="3C9E38E0" w14:textId="77777777" w:rsidR="000A6A58" w:rsidRDefault="000A6A58" w:rsidP="000A6A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Ricevimento (giorni, orari e modalità, es. su appuntamento)</w:t>
            </w:r>
          </w:p>
        </w:tc>
        <w:tc>
          <w:tcPr>
            <w:tcW w:w="6952" w:type="dxa"/>
            <w:gridSpan w:val="6"/>
            <w:tcBorders>
              <w:bottom w:val="single" w:sz="4" w:space="0" w:color="000000"/>
            </w:tcBorders>
            <w:vAlign w:val="center"/>
          </w:tcPr>
          <w:p w14:paraId="1CF8C89C" w14:textId="7D809E84" w:rsidR="000A6A58" w:rsidRDefault="000A6A58" w:rsidP="000A6A58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Presso lo studio della docente, stanza 29, II piano Dipartimento di Matematica, oppure on line, previo appuntamento da concordare per e-mail.</w:t>
            </w:r>
          </w:p>
        </w:tc>
      </w:tr>
      <w:tr w:rsidR="000A6A58" w14:paraId="057ECC63" w14:textId="77777777">
        <w:tc>
          <w:tcPr>
            <w:tcW w:w="27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A1C362F" w14:textId="77777777" w:rsidR="000A6A58" w:rsidRDefault="000A6A58" w:rsidP="000A6A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  <w:p w14:paraId="27579246" w14:textId="77777777" w:rsidR="000A6A58" w:rsidRDefault="000A6A58" w:rsidP="000A6A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593622A" w14:textId="77777777" w:rsidR="000A6A58" w:rsidRDefault="000A6A58" w:rsidP="000A6A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229E42F" w14:textId="77777777" w:rsidR="000A6A58" w:rsidRDefault="000A6A58" w:rsidP="000A6A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C23D3BC" w14:textId="77777777" w:rsidR="000A6A58" w:rsidRDefault="000A6A58" w:rsidP="000A6A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A6A58" w14:paraId="201199D7" w14:textId="77777777">
        <w:trPr>
          <w:trHeight w:val="70"/>
        </w:trPr>
        <w:tc>
          <w:tcPr>
            <w:tcW w:w="2796" w:type="dxa"/>
            <w:gridSpan w:val="2"/>
            <w:tcBorders>
              <w:top w:val="single" w:sz="4" w:space="0" w:color="000000"/>
            </w:tcBorders>
            <w:shd w:val="clear" w:color="auto" w:fill="1F497D"/>
            <w:vAlign w:val="center"/>
          </w:tcPr>
          <w:p w14:paraId="6C739375" w14:textId="77777777" w:rsidR="000A6A58" w:rsidRDefault="000A6A58" w:rsidP="000A6A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1" w:hanging="3"/>
              <w:rPr>
                <w:b/>
                <w:color w:val="FFFFFF"/>
                <w:sz w:val="28"/>
                <w:szCs w:val="28"/>
              </w:rPr>
            </w:pPr>
            <w:proofErr w:type="spellStart"/>
            <w:r>
              <w:rPr>
                <w:b/>
                <w:color w:val="FFFFFF"/>
                <w:sz w:val="28"/>
                <w:szCs w:val="28"/>
              </w:rPr>
              <w:t>Syllabus</w:t>
            </w:r>
            <w:proofErr w:type="spellEnd"/>
          </w:p>
        </w:tc>
        <w:tc>
          <w:tcPr>
            <w:tcW w:w="6952" w:type="dxa"/>
            <w:gridSpan w:val="6"/>
            <w:tcBorders>
              <w:top w:val="single" w:sz="4" w:space="0" w:color="000000"/>
            </w:tcBorders>
            <w:vAlign w:val="center"/>
          </w:tcPr>
          <w:p w14:paraId="28ECD0C3" w14:textId="77777777" w:rsidR="000A6A58" w:rsidRDefault="000A6A58" w:rsidP="000A6A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A039E" w14:paraId="7670CC51" w14:textId="77777777">
        <w:trPr>
          <w:trHeight w:val="70"/>
        </w:trPr>
        <w:tc>
          <w:tcPr>
            <w:tcW w:w="2796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E478E24" w14:textId="77777777" w:rsidR="00BA039E" w:rsidRDefault="00BA039E" w:rsidP="00BA0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Obiettivi formativi</w:t>
            </w:r>
          </w:p>
        </w:tc>
        <w:tc>
          <w:tcPr>
            <w:tcW w:w="6952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1571FEE" w14:textId="239B9ADB" w:rsidR="00BA039E" w:rsidRDefault="00BA039E" w:rsidP="00BA0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Apprendere nozioni di matematica discreta in modo tale da saperle utilizzare nelle applicazioni informatiche, con capacità logiche di astrazione e di formalizzazione. </w:t>
            </w:r>
          </w:p>
        </w:tc>
      </w:tr>
      <w:tr w:rsidR="00BA039E" w14:paraId="265F5D2B" w14:textId="77777777">
        <w:trPr>
          <w:trHeight w:val="70"/>
        </w:trPr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5B3DFA" w14:textId="77777777" w:rsidR="00BA039E" w:rsidRDefault="00BA039E" w:rsidP="00BA0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Prerequisiti</w:t>
            </w:r>
          </w:p>
        </w:tc>
        <w:tc>
          <w:tcPr>
            <w:tcW w:w="69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DD91F" w14:textId="0BADFBFC" w:rsidR="00BA039E" w:rsidRPr="00BA039E" w:rsidRDefault="00BA039E" w:rsidP="00BA0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Conoscenza delle materie di base della scuola secondaria, calcolo elementare, capacità logiche e di ragionamento. Primi elementi di teoria degli insiemi.</w:t>
            </w:r>
          </w:p>
        </w:tc>
      </w:tr>
      <w:tr w:rsidR="00BA039E" w14:paraId="6EA1EE6F" w14:textId="77777777">
        <w:trPr>
          <w:trHeight w:val="70"/>
        </w:trPr>
        <w:tc>
          <w:tcPr>
            <w:tcW w:w="2796" w:type="dxa"/>
            <w:gridSpan w:val="2"/>
            <w:tcBorders>
              <w:top w:val="single" w:sz="4" w:space="0" w:color="000000"/>
            </w:tcBorders>
            <w:vAlign w:val="center"/>
          </w:tcPr>
          <w:p w14:paraId="33860B78" w14:textId="77777777" w:rsidR="00BA039E" w:rsidRDefault="00BA039E" w:rsidP="00BA0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Contenuti di insegnamento (Programma)</w:t>
            </w:r>
          </w:p>
        </w:tc>
        <w:tc>
          <w:tcPr>
            <w:tcW w:w="6952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E01968D" w14:textId="77777777" w:rsidR="00BA039E" w:rsidRDefault="00BA039E" w:rsidP="00BA0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40" w:left="98" w:right="141" w:hanging="2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1DF9A7BF" w14:textId="77777777" w:rsidR="00BA039E" w:rsidRDefault="00BA039E" w:rsidP="00BA0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40" w:left="98" w:right="141" w:hanging="2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B7729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Elementi di teoria degli insiemi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:</w:t>
            </w:r>
          </w:p>
          <w:p w14:paraId="0DA4FC11" w14:textId="77777777" w:rsidR="00BA039E" w:rsidRDefault="00BA039E" w:rsidP="00BA0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40" w:left="98" w:right="141" w:hanging="2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nozione di insieme, insieme vuoto, inclusione, unione di insiemi, intersezione, uguaglianza fra insiemi. Quantificatori. Insieme complementare, insieme differenza, insieme delle parti. Operazioni fra insiemi e proprietà elementari. Leggi di De Morgan. Prodotto cartesiano. </w:t>
            </w:r>
          </w:p>
          <w:p w14:paraId="0D66DC10" w14:textId="77777777" w:rsidR="00BA039E" w:rsidRDefault="00BA039E" w:rsidP="00BA0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40" w:left="98" w:right="141" w:hanging="2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Elementi di logica e cenni di calcolo proposizionale: enunciati, connettivi e tavole di verità, implicazione ed equivalenza logica, tautologie.</w:t>
            </w:r>
          </w:p>
          <w:p w14:paraId="3E151B05" w14:textId="77777777" w:rsidR="00BA039E" w:rsidRPr="00B7729C" w:rsidRDefault="00BA039E" w:rsidP="00BA0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40" w:left="98" w:right="141" w:hanging="2"/>
              <w:jc w:val="both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729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Ore di lezione frontale: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7729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5</w:t>
            </w:r>
          </w:p>
          <w:p w14:paraId="4ABA540D" w14:textId="77777777" w:rsidR="00BA039E" w:rsidRDefault="00BA039E" w:rsidP="00BA0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40" w:left="98" w:right="141" w:hanging="2"/>
              <w:jc w:val="both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729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Ore di esercitazione in aula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:</w:t>
            </w:r>
            <w:r w:rsidRPr="00B7729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 2</w:t>
            </w:r>
          </w:p>
          <w:p w14:paraId="69374A44" w14:textId="77777777" w:rsidR="00BA039E" w:rsidRPr="00B7729C" w:rsidRDefault="00BA039E" w:rsidP="00BA0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40" w:left="98" w:right="141" w:hanging="2"/>
              <w:jc w:val="both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  <w:p w14:paraId="092900DA" w14:textId="77777777" w:rsidR="00BA039E" w:rsidRDefault="00BA039E" w:rsidP="00BA0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40" w:left="98" w:right="141" w:hanging="2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B7729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Relazioni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 fra due insiemi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: </w:t>
            </w:r>
          </w:p>
          <w:p w14:paraId="05125F20" w14:textId="77777777" w:rsidR="00BA039E" w:rsidRDefault="00BA039E" w:rsidP="00BA0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40" w:left="98" w:right="141" w:hanging="2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B7729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relazioni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funzionali, concetto di funzione, dominio e codominio di una funzione. Funzioni iniettive, suriettive e bigettive. Composizioni di funzioni. Funzione inversa. Proprietà.  Funzioni coincidenti. Esempi.</w:t>
            </w:r>
          </w:p>
          <w:p w14:paraId="2CD7FD62" w14:textId="77777777" w:rsidR="00BA039E" w:rsidRDefault="00BA039E" w:rsidP="00BA0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40" w:left="98" w:right="141" w:hanging="2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L’insieme dei numeri naturali, degli interi relativi e dei numeri razionali. Cardinalità di un insieme. Insiemi equipotenti. Insiemi finiti ed infiniti. Insiemi numerabili.  Esempi.</w:t>
            </w:r>
          </w:p>
          <w:p w14:paraId="75205943" w14:textId="77777777" w:rsidR="00BA039E" w:rsidRDefault="00BA039E" w:rsidP="00BA0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40" w:left="98" w:right="141" w:hanging="2"/>
              <w:jc w:val="both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729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Relazioni su un insieme:</w:t>
            </w:r>
          </w:p>
          <w:p w14:paraId="750D562C" w14:textId="77777777" w:rsidR="00BA039E" w:rsidRPr="003D7C8C" w:rsidRDefault="00BA039E" w:rsidP="00BA0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40" w:left="98" w:right="141" w:hanging="2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F74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relazioni simmetriche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e antisimmetriche</w:t>
            </w:r>
            <w:r w:rsidRPr="00CF74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, riflessive e transitive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 Relazioni d’ordine: insiemi parzialmente e totalmente ordinati. Esempi. Relazioni di equivalenza. Insieme quoziente e proprietà. Congruenza modulo n sull’insieme dei numeri naturali. Partizione di un insieme. Esempi.</w:t>
            </w:r>
          </w:p>
          <w:p w14:paraId="1BAFD97C" w14:textId="77777777" w:rsidR="00BA039E" w:rsidRPr="00B7729C" w:rsidRDefault="00BA039E" w:rsidP="00BA0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40" w:left="98" w:right="141" w:hanging="2"/>
              <w:jc w:val="both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729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Ore di lezione frontale: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 10</w:t>
            </w:r>
          </w:p>
          <w:p w14:paraId="44373B7E" w14:textId="77777777" w:rsidR="00BA039E" w:rsidRDefault="00BA039E" w:rsidP="00BA0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40" w:left="98" w:right="141" w:hanging="2"/>
              <w:jc w:val="both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729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Ore di esercitazione in aula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:</w:t>
            </w:r>
            <w:r w:rsidRPr="00B7729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4</w:t>
            </w:r>
          </w:p>
          <w:p w14:paraId="15F23BA0" w14:textId="77777777" w:rsidR="00BA039E" w:rsidRDefault="00BA039E" w:rsidP="00BA0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40" w:left="98" w:right="141" w:hanging="2"/>
              <w:jc w:val="both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  <w:p w14:paraId="08E61D5B" w14:textId="77777777" w:rsidR="00BA039E" w:rsidRDefault="00BA039E" w:rsidP="00BA0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40" w:left="98" w:right="141" w:hanging="2"/>
              <w:jc w:val="both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Principio di induzione:</w:t>
            </w:r>
          </w:p>
          <w:p w14:paraId="7F00D052" w14:textId="77777777" w:rsidR="00BA039E" w:rsidRDefault="00BA039E" w:rsidP="00BA0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40" w:left="98" w:right="141" w:hanging="2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D7C8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Principio di induzione e principio di induzione generalizzato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 Esempi di applicazione del principio di induzione.</w:t>
            </w:r>
          </w:p>
          <w:p w14:paraId="5D44D6B1" w14:textId="77777777" w:rsidR="00BA039E" w:rsidRPr="00B7729C" w:rsidRDefault="00BA039E" w:rsidP="00BA0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40" w:left="98" w:right="141" w:hanging="2"/>
              <w:jc w:val="both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729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Ore di lezione frontale: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 4</w:t>
            </w:r>
          </w:p>
          <w:p w14:paraId="34ED3CB6" w14:textId="77777777" w:rsidR="00BA039E" w:rsidRDefault="00BA039E" w:rsidP="00BA0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40" w:left="98" w:right="141" w:hanging="2"/>
              <w:jc w:val="both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729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Ore di esercitazione in aula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:</w:t>
            </w:r>
            <w:r w:rsidRPr="00B7729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2</w:t>
            </w:r>
          </w:p>
          <w:p w14:paraId="0C3EE7FD" w14:textId="77777777" w:rsidR="00BA039E" w:rsidRDefault="00BA039E" w:rsidP="00BA0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40" w:left="98" w:right="141" w:hanging="2"/>
              <w:jc w:val="both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  <w:p w14:paraId="64568E87" w14:textId="77777777" w:rsidR="00BA039E" w:rsidRDefault="00BA039E" w:rsidP="00BA0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40" w:left="98" w:right="141" w:hanging="2"/>
              <w:jc w:val="both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Successioni:</w:t>
            </w:r>
          </w:p>
          <w:p w14:paraId="67A6C508" w14:textId="77777777" w:rsidR="00BA039E" w:rsidRDefault="00BA039E" w:rsidP="00BA0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40" w:left="98" w:right="141" w:hanging="2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D7C8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Definizione di successione. Successioni definite per ricorrenza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: f</w:t>
            </w:r>
            <w:r w:rsidRPr="003D7C8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ormula chiusa.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Esempi. Successione di Fibonacci. Torri di Hanoi. </w:t>
            </w:r>
          </w:p>
          <w:p w14:paraId="03E1A4A5" w14:textId="77777777" w:rsidR="00BA039E" w:rsidRPr="00B7729C" w:rsidRDefault="00BA039E" w:rsidP="00BA0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40" w:left="98" w:right="141" w:hanging="2"/>
              <w:jc w:val="both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729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Ore di lezione frontale: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 6</w:t>
            </w:r>
          </w:p>
          <w:p w14:paraId="0275EE2A" w14:textId="77777777" w:rsidR="00BA039E" w:rsidRDefault="00BA039E" w:rsidP="00BA0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40" w:left="98" w:right="141" w:hanging="2"/>
              <w:jc w:val="both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729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Ore di esercitazione in aula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:</w:t>
            </w:r>
            <w:r w:rsidRPr="00B7729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2</w:t>
            </w:r>
          </w:p>
          <w:p w14:paraId="013E78C9" w14:textId="77777777" w:rsidR="00BA039E" w:rsidRDefault="00BA039E" w:rsidP="00BA0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40" w:left="98" w:right="141" w:hanging="2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54AC5AFD" w14:textId="77777777" w:rsidR="00BA039E" w:rsidRDefault="00BA039E" w:rsidP="00BA0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40" w:left="98" w:right="141" w:hanging="2"/>
              <w:jc w:val="both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3D7C8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Elementi di calcolo combinatorio:</w:t>
            </w:r>
          </w:p>
          <w:p w14:paraId="732B6D93" w14:textId="77777777" w:rsidR="00BA039E" w:rsidRDefault="00BA039E" w:rsidP="00BA0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40" w:left="98" w:right="141" w:hanging="2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D7C8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Cardinalità dell’unione di due insiemi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finiti </w:t>
            </w:r>
            <w:r w:rsidRPr="003D7C8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disgiunti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: regola della somma. Principio di inclusione-esclusione. </w:t>
            </w:r>
            <w:r w:rsidRPr="003D7C8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Cardinalità del prodotto cartesiano di due insiemi finiti. Coefficiente binomiale. Fattoriale. Combinazioni semplici. Numero di applicazioni iniettive e bigettive fra insiemi finiti. Disposizioni semplici. Combinazioni con ripetizione. Triangolo di Tartaglia. Teorema del binomio di Newton. Esercizi esplicativi. Esempi.</w:t>
            </w:r>
          </w:p>
          <w:p w14:paraId="64178D0C" w14:textId="77777777" w:rsidR="00BA039E" w:rsidRPr="00B7729C" w:rsidRDefault="00BA039E" w:rsidP="00BA0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40" w:left="98" w:right="141" w:hanging="2"/>
              <w:jc w:val="both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729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Ore di lezione frontale: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 6</w:t>
            </w:r>
          </w:p>
          <w:p w14:paraId="768AEDE2" w14:textId="77777777" w:rsidR="00BA039E" w:rsidRDefault="00BA039E" w:rsidP="00BA0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40" w:left="98" w:right="141" w:hanging="2"/>
              <w:jc w:val="both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729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Ore di esercitazione in aula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:</w:t>
            </w:r>
            <w:r w:rsidRPr="00B7729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2</w:t>
            </w:r>
          </w:p>
          <w:p w14:paraId="4AD4DFDA" w14:textId="77777777" w:rsidR="00BA039E" w:rsidRDefault="00BA039E" w:rsidP="00BA0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40" w:left="98" w:right="141" w:hanging="2"/>
              <w:jc w:val="both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  <w:p w14:paraId="639C85A3" w14:textId="77777777" w:rsidR="00BA039E" w:rsidRPr="00ED725F" w:rsidRDefault="00BA039E" w:rsidP="00BA0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40" w:left="98" w:right="141" w:hanging="2"/>
              <w:jc w:val="both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ED725F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Fattorizzazione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:</w:t>
            </w:r>
          </w:p>
          <w:p w14:paraId="06BF9715" w14:textId="77777777" w:rsidR="00BA039E" w:rsidRDefault="00BA039E" w:rsidP="00BA0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40" w:left="98" w:right="141" w:hanging="2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lastRenderedPageBreak/>
              <w:t xml:space="preserve">Numeri interi. Massimo comun divisore. Algoritmo di Euclide. Identità di </w:t>
            </w:r>
            <w:proofErr w:type="spellStart"/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Bezout</w:t>
            </w:r>
            <w:proofErr w:type="spellEnd"/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  <w:p w14:paraId="7F13C46F" w14:textId="77777777" w:rsidR="00BA039E" w:rsidRPr="003D7C8C" w:rsidRDefault="00BA039E" w:rsidP="00BA0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40" w:left="98" w:right="141" w:hanging="2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Minimo comune multiplo.  Equazioni diofantee. </w:t>
            </w:r>
          </w:p>
          <w:p w14:paraId="3463E54A" w14:textId="77777777" w:rsidR="00BA039E" w:rsidRDefault="00BA039E" w:rsidP="00BA0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40" w:left="98" w:right="141" w:hanging="2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. La divisione euclidea. Massimo comun divisore e minimo comune multiplo. </w:t>
            </w:r>
          </w:p>
          <w:p w14:paraId="7760113C" w14:textId="77777777" w:rsidR="00BA039E" w:rsidRDefault="00BA039E" w:rsidP="00BA0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40" w:left="98" w:right="141" w:hanging="2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Congruenze lineari: Teorema di Eulero-Fermat. Equazioni diofantee.</w:t>
            </w:r>
          </w:p>
          <w:p w14:paraId="3B822455" w14:textId="77777777" w:rsidR="00BA039E" w:rsidRDefault="00BA039E" w:rsidP="00BA0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40" w:left="98" w:right="141" w:hanging="2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Numeri primi. Teorema fondamentale dell’aritmetica. Crivello di Eratostene. Metodo di Eratostene. Teorema: i numeri primi sono infiniti.</w:t>
            </w:r>
          </w:p>
          <w:p w14:paraId="0AB89C56" w14:textId="77777777" w:rsidR="00BA039E" w:rsidRDefault="00BA039E" w:rsidP="00BA0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40" w:left="98" w:right="141" w:hanging="2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Congruenze modulo n. Piccolo teorema di Fermat. Funzione di Eulero.  Teorema di Eulero-Fermat. Congruenze lineari. Sistemi di congruenze lineari. Teorema cinese dei resti. Esempi.</w:t>
            </w:r>
          </w:p>
          <w:p w14:paraId="67523F58" w14:textId="77777777" w:rsidR="00BA039E" w:rsidRPr="00B7729C" w:rsidRDefault="00BA039E" w:rsidP="00BA0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40" w:left="98" w:right="141" w:hanging="2"/>
              <w:jc w:val="both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729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Ore di lezione frontale: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 14</w:t>
            </w:r>
          </w:p>
          <w:p w14:paraId="59550456" w14:textId="77777777" w:rsidR="00BA039E" w:rsidRDefault="00BA039E" w:rsidP="00BA0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40" w:left="98" w:right="141" w:hanging="2"/>
              <w:jc w:val="both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729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Ore di esercitazione in aula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:</w:t>
            </w:r>
            <w:r w:rsidRPr="00B7729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6</w:t>
            </w:r>
          </w:p>
          <w:p w14:paraId="2D942A44" w14:textId="77777777" w:rsidR="00BA039E" w:rsidRDefault="00BA039E" w:rsidP="00BA0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40" w:left="98" w:right="141" w:hanging="2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28263012" w14:textId="77777777" w:rsidR="00BA039E" w:rsidRDefault="00BA039E" w:rsidP="00BA0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40" w:left="98" w:right="141" w:hanging="2"/>
              <w:jc w:val="both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ED725F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Strutture algebriche:</w:t>
            </w:r>
          </w:p>
          <w:p w14:paraId="5C0EF34F" w14:textId="39219B04" w:rsidR="00BA039E" w:rsidRPr="00D075D6" w:rsidRDefault="00BA039E" w:rsidP="00BA0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40" w:left="98" w:right="141" w:hanging="2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D075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Monoidi</w:t>
            </w:r>
            <w:proofErr w:type="spellEnd"/>
            <w:r w:rsidRPr="00D075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075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monoidi</w:t>
            </w:r>
            <w:proofErr w:type="spellEnd"/>
            <w:r w:rsidRPr="00D075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commutativi, gruppi abeliani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. Compatibilità delle leggi di composizione interna con le relazioni di equivalenza. Cardinalità di un gruppo. Sottogruppi e caratterizzazioni. Teorema di Lagrange. Gruppo </w:t>
            </w:r>
            <w:r w:rsidR="00F64B7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simmetrico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. Trasposizioni. </w:t>
            </w:r>
          </w:p>
          <w:p w14:paraId="4499168F" w14:textId="77777777" w:rsidR="00BA039E" w:rsidRDefault="00BA039E" w:rsidP="00BA0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40" w:left="98" w:right="141" w:hanging="2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Anelli e campi. Principali proprietà. Esempi.</w:t>
            </w:r>
          </w:p>
          <w:p w14:paraId="40034544" w14:textId="77777777" w:rsidR="00BA039E" w:rsidRPr="00B7729C" w:rsidRDefault="00BA039E" w:rsidP="00BA0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40" w:left="98" w:right="141" w:hanging="2"/>
              <w:jc w:val="both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729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Ore di lezione frontale: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 5</w:t>
            </w:r>
          </w:p>
          <w:p w14:paraId="588508F5" w14:textId="77777777" w:rsidR="00BA039E" w:rsidRDefault="00BA039E" w:rsidP="00BA0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40" w:left="98" w:right="141" w:hanging="2"/>
              <w:jc w:val="both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729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Ore di esercitazione in aula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:</w:t>
            </w:r>
            <w:r w:rsidRPr="00B7729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4</w:t>
            </w:r>
          </w:p>
          <w:p w14:paraId="02B5953F" w14:textId="77777777" w:rsidR="00BA039E" w:rsidRDefault="00BA039E" w:rsidP="00BA0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40" w:left="98" w:right="141" w:hanging="2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0B2B3721" w14:textId="77777777" w:rsidR="00BA039E" w:rsidRDefault="00BA039E" w:rsidP="00BA0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40" w:left="98" w:right="141" w:hanging="2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13EEAB09" w14:textId="77777777" w:rsidR="00BA039E" w:rsidRDefault="00BA039E" w:rsidP="00BA0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40" w:left="98" w:right="141" w:hanging="2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D725F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Elementi di algebra matriciale: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</w:p>
          <w:p w14:paraId="46242BA9" w14:textId="77777777" w:rsidR="00BA039E" w:rsidRDefault="00BA039E" w:rsidP="00BA0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40" w:left="98" w:right="141" w:hanging="2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Operazioni fra matrici, matrici simmetriche, matrice trasposta, matrici invertibili. Determinante di una matrice quadrata: proprietà. Calcolo della matrice inversa.</w:t>
            </w:r>
          </w:p>
          <w:p w14:paraId="74ABD436" w14:textId="77777777" w:rsidR="00BA039E" w:rsidRPr="00B7729C" w:rsidRDefault="00BA039E" w:rsidP="00BA0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40" w:left="98" w:right="141" w:hanging="2"/>
              <w:jc w:val="both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729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Ore di lezione frontale: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 3</w:t>
            </w:r>
          </w:p>
          <w:p w14:paraId="7EF90DA8" w14:textId="77777777" w:rsidR="00BA039E" w:rsidRDefault="00BA039E" w:rsidP="00BA0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40" w:left="98" w:right="141" w:hanging="2"/>
              <w:jc w:val="both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729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Ore di esercitazione in aula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:</w:t>
            </w:r>
            <w:r w:rsidRPr="00B7729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4</w:t>
            </w:r>
          </w:p>
          <w:p w14:paraId="338DD18E" w14:textId="77777777" w:rsidR="00BA039E" w:rsidRDefault="00BA039E" w:rsidP="00BA0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40" w:left="98" w:right="141" w:hanging="2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62AD013C" w14:textId="77777777" w:rsidR="00BA039E" w:rsidRDefault="00BA039E" w:rsidP="00BA0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40" w:left="98" w:right="141" w:hanging="2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35062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Elementi di teoria dei grafi: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grafi semplici e completi. Cammini e cicli. Teorema di Eulero. Grafi connessi. Grafi isomorfi. Teorema di </w:t>
            </w:r>
            <w:proofErr w:type="spellStart"/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Kuratowski</w:t>
            </w:r>
            <w:proofErr w:type="spellEnd"/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 Alberi.</w:t>
            </w:r>
          </w:p>
          <w:p w14:paraId="22155408" w14:textId="77777777" w:rsidR="00BA039E" w:rsidRPr="00B7729C" w:rsidRDefault="00BA039E" w:rsidP="00BA0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40" w:left="98" w:right="141" w:hanging="2"/>
              <w:jc w:val="both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729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Ore di lezione frontale: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 3</w:t>
            </w:r>
          </w:p>
          <w:p w14:paraId="27458CB3" w14:textId="77777777" w:rsidR="00BA039E" w:rsidRDefault="00BA039E" w:rsidP="00BA0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40" w:left="98" w:right="141" w:hanging="2"/>
              <w:jc w:val="both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729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Ore di esercitazione in aula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:</w:t>
            </w:r>
            <w:r w:rsidRPr="00B7729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4</w:t>
            </w:r>
          </w:p>
          <w:p w14:paraId="3233880B" w14:textId="77777777" w:rsidR="00BA039E" w:rsidRDefault="00BA039E" w:rsidP="00BA0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40" w:left="98" w:right="141" w:hanging="2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4464EB41" w14:textId="7DF6DFBD" w:rsidR="00BA039E" w:rsidRDefault="00BA039E" w:rsidP="00BA0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796336" w14:paraId="31E9FE0D" w14:textId="77777777">
        <w:trPr>
          <w:trHeight w:val="70"/>
        </w:trPr>
        <w:tc>
          <w:tcPr>
            <w:tcW w:w="279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44FFA6" w14:textId="77777777" w:rsidR="00796336" w:rsidRDefault="00796336" w:rsidP="00796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Testi di riferimento</w:t>
            </w:r>
          </w:p>
        </w:tc>
        <w:tc>
          <w:tcPr>
            <w:tcW w:w="69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EFDB2" w14:textId="2584467E" w:rsidR="00796336" w:rsidRPr="00A9281C" w:rsidRDefault="00796336" w:rsidP="00B90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141" w:firstLineChars="0" w:firstLine="0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9281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G</w:t>
            </w:r>
            <w:r w:rsidR="00B90D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  <w:r w:rsidRPr="00A9281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M</w:t>
            </w:r>
            <w:r w:rsidR="00B90D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  <w:r w:rsidRPr="00A9281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Piacentini Cattaneo:</w:t>
            </w:r>
            <w:r w:rsidR="00B90D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A9281C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Matematica discreta e applicazioni</w:t>
            </w:r>
            <w:r w:rsidRPr="00A9281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, Zanichelli, 2008.</w:t>
            </w:r>
          </w:p>
          <w:p w14:paraId="27C4547D" w14:textId="5E911023" w:rsidR="00796336" w:rsidRPr="00A9281C" w:rsidRDefault="00796336" w:rsidP="00796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RPr="00A9281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M.G. Bianchi, A. Gillio: </w:t>
            </w:r>
            <w:r w:rsidRPr="00A9281C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Introduzione alla Matematica Discreta</w:t>
            </w:r>
            <w:r w:rsidRPr="00A9281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9281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McGRAW-HILL</w:t>
            </w:r>
            <w:proofErr w:type="spellEnd"/>
            <w:r w:rsidR="00B90D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, 2005.</w:t>
            </w:r>
          </w:p>
        </w:tc>
      </w:tr>
      <w:tr w:rsidR="00796336" w14:paraId="365E0800" w14:textId="77777777">
        <w:trPr>
          <w:trHeight w:val="70"/>
        </w:trPr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C40CDD" w14:textId="77777777" w:rsidR="00796336" w:rsidRDefault="00796336" w:rsidP="00796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Note ai testi di riferimento</w:t>
            </w:r>
          </w:p>
        </w:tc>
        <w:tc>
          <w:tcPr>
            <w:tcW w:w="69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E79D1" w14:textId="77777777" w:rsidR="00796336" w:rsidRDefault="00796336" w:rsidP="00796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  <w:p w14:paraId="58070780" w14:textId="77777777" w:rsidR="00796336" w:rsidRDefault="00796336" w:rsidP="00796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i/>
                <w:color w:val="000000"/>
                <w:sz w:val="20"/>
                <w:szCs w:val="20"/>
                <w:highlight w:val="yellow"/>
              </w:rPr>
            </w:pPr>
          </w:p>
          <w:p w14:paraId="7179AE13" w14:textId="6FED1D78" w:rsidR="00796336" w:rsidRDefault="00796336" w:rsidP="00796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Appunti distribuiti dalla docente, unitamente ad alcune tracce degli appelli con relativa completa soluzione, disponibili sulla piattaforma e-learning.</w:t>
            </w:r>
          </w:p>
          <w:p w14:paraId="6417F960" w14:textId="77777777" w:rsidR="00796336" w:rsidRDefault="00796336" w:rsidP="00796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  <w:p w14:paraId="06C6B610" w14:textId="77777777" w:rsidR="00796336" w:rsidRDefault="00796336" w:rsidP="00796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  <w:p w14:paraId="104343A8" w14:textId="77777777" w:rsidR="00796336" w:rsidRDefault="00796336" w:rsidP="00796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  <w:p w14:paraId="7F872E36" w14:textId="77777777" w:rsidR="00796336" w:rsidRDefault="00796336" w:rsidP="00796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  <w:p w14:paraId="0004D7F0" w14:textId="77777777" w:rsidR="00796336" w:rsidRDefault="00796336" w:rsidP="00796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  <w:p w14:paraId="54DCD180" w14:textId="77777777" w:rsidR="00796336" w:rsidRDefault="00796336" w:rsidP="00796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96336" w14:paraId="7E80868F" w14:textId="77777777">
        <w:trPr>
          <w:trHeight w:val="70"/>
        </w:trPr>
        <w:tc>
          <w:tcPr>
            <w:tcW w:w="279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1F497D"/>
            <w:vAlign w:val="center"/>
          </w:tcPr>
          <w:p w14:paraId="5065A9F0" w14:textId="77777777" w:rsidR="00796336" w:rsidRDefault="00796336" w:rsidP="00796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1" w:hanging="3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 xml:space="preserve">Organizzazione della didattica </w:t>
            </w:r>
          </w:p>
        </w:tc>
        <w:tc>
          <w:tcPr>
            <w:tcW w:w="6952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7353008" w14:textId="77777777" w:rsidR="00796336" w:rsidRDefault="00796336" w:rsidP="00796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96336" w14:paraId="4058B197" w14:textId="77777777">
        <w:tc>
          <w:tcPr>
            <w:tcW w:w="9748" w:type="dxa"/>
            <w:gridSpan w:val="8"/>
            <w:tcBorders>
              <w:top w:val="single" w:sz="4" w:space="0" w:color="000000"/>
            </w:tcBorders>
            <w:vAlign w:val="center"/>
          </w:tcPr>
          <w:p w14:paraId="23B70C1E" w14:textId="77777777" w:rsidR="00796336" w:rsidRDefault="00796336" w:rsidP="00796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Ore</w:t>
            </w:r>
          </w:p>
        </w:tc>
      </w:tr>
      <w:tr w:rsidR="00796336" w14:paraId="08E519E9" w14:textId="77777777">
        <w:tc>
          <w:tcPr>
            <w:tcW w:w="1527" w:type="dxa"/>
            <w:tcBorders>
              <w:top w:val="single" w:sz="4" w:space="0" w:color="000000"/>
            </w:tcBorders>
            <w:vAlign w:val="center"/>
          </w:tcPr>
          <w:p w14:paraId="25A1CDC4" w14:textId="77777777" w:rsidR="00796336" w:rsidRDefault="00796336" w:rsidP="00796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Totali 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</w:tcBorders>
            <w:vAlign w:val="center"/>
          </w:tcPr>
          <w:p w14:paraId="4B5F9EDC" w14:textId="77777777" w:rsidR="00796336" w:rsidRDefault="00796336" w:rsidP="00796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Didattica frontale 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</w:tcBorders>
            <w:vAlign w:val="center"/>
          </w:tcPr>
          <w:p w14:paraId="2E5E42C7" w14:textId="77777777" w:rsidR="00796336" w:rsidRPr="00A9281C" w:rsidRDefault="00796336" w:rsidP="00796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RPr="00F751CA">
              <w:rPr>
                <w:color w:val="000000"/>
                <w:sz w:val="20"/>
                <w:szCs w:val="20"/>
              </w:rPr>
              <w:t>P</w:t>
            </w:r>
            <w:r w:rsidRPr="00A9281C">
              <w:rPr>
                <w:color w:val="000000"/>
                <w:sz w:val="20"/>
                <w:szCs w:val="20"/>
              </w:rPr>
              <w:t>ratica (laboratorio, progetto, esercitazione, altro)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</w:tcBorders>
            <w:vAlign w:val="center"/>
          </w:tcPr>
          <w:p w14:paraId="71349280" w14:textId="77777777" w:rsidR="00796336" w:rsidRDefault="00796336" w:rsidP="00796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Studio individuale</w:t>
            </w:r>
          </w:p>
        </w:tc>
      </w:tr>
      <w:tr w:rsidR="00796336" w14:paraId="71603918" w14:textId="77777777">
        <w:tc>
          <w:tcPr>
            <w:tcW w:w="152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81FB837" w14:textId="170B1C2C" w:rsidR="00796336" w:rsidRDefault="00796336" w:rsidP="00796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225 </w:t>
            </w:r>
            <w:r w:rsidRPr="002C75F2">
              <w:rPr>
                <w:color w:val="000000"/>
                <w:sz w:val="20"/>
                <w:szCs w:val="20"/>
              </w:rPr>
              <w:t>ore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3EAF523" w14:textId="46770A7F" w:rsidR="00796336" w:rsidRDefault="00796336" w:rsidP="00796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56 </w:t>
            </w:r>
            <w:r w:rsidRPr="002C75F2">
              <w:rPr>
                <w:color w:val="000000"/>
                <w:sz w:val="20"/>
                <w:szCs w:val="20"/>
              </w:rPr>
              <w:t>ore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7CB33C7" w14:textId="53447E3F" w:rsidR="00796336" w:rsidRDefault="00796336" w:rsidP="00796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</w:t>
            </w:r>
            <w:r w:rsidRPr="002C75F2">
              <w:rPr>
                <w:color w:val="000000"/>
                <w:sz w:val="20"/>
                <w:szCs w:val="20"/>
              </w:rPr>
              <w:t>ore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98E40FE" w14:textId="26E467EA" w:rsidR="00796336" w:rsidRDefault="00796336" w:rsidP="00796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139 </w:t>
            </w:r>
            <w:r w:rsidRPr="002C75F2">
              <w:rPr>
                <w:color w:val="000000"/>
                <w:sz w:val="20"/>
                <w:szCs w:val="20"/>
              </w:rPr>
              <w:t>ore</w:t>
            </w:r>
          </w:p>
        </w:tc>
      </w:tr>
      <w:tr w:rsidR="00796336" w14:paraId="7D12C0C6" w14:textId="77777777">
        <w:tc>
          <w:tcPr>
            <w:tcW w:w="9748" w:type="dxa"/>
            <w:gridSpan w:val="8"/>
            <w:tcBorders>
              <w:top w:val="single" w:sz="4" w:space="0" w:color="000000"/>
            </w:tcBorders>
            <w:vAlign w:val="center"/>
          </w:tcPr>
          <w:p w14:paraId="137B5258" w14:textId="77777777" w:rsidR="00796336" w:rsidRDefault="00796336" w:rsidP="00796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CFU/ETCS</w:t>
            </w:r>
          </w:p>
        </w:tc>
      </w:tr>
      <w:tr w:rsidR="00796336" w14:paraId="2B91AD7B" w14:textId="77777777">
        <w:tc>
          <w:tcPr>
            <w:tcW w:w="1527" w:type="dxa"/>
            <w:tcBorders>
              <w:top w:val="single" w:sz="4" w:space="0" w:color="000000"/>
            </w:tcBorders>
            <w:vAlign w:val="center"/>
          </w:tcPr>
          <w:p w14:paraId="537A5EB8" w14:textId="772AE4B7" w:rsidR="00796336" w:rsidRDefault="00796336" w:rsidP="00796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</w:t>
            </w:r>
            <w:r w:rsidRPr="002C75F2">
              <w:rPr>
                <w:color w:val="000000"/>
                <w:sz w:val="20"/>
                <w:szCs w:val="20"/>
              </w:rPr>
              <w:t>CFU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</w:tcBorders>
            <w:vAlign w:val="center"/>
          </w:tcPr>
          <w:p w14:paraId="18909D2D" w14:textId="0958DD86" w:rsidR="00796336" w:rsidRDefault="00796336" w:rsidP="00796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  <w:r w:rsidRPr="002C75F2">
              <w:rPr>
                <w:sz w:val="20"/>
                <w:szCs w:val="20"/>
              </w:rPr>
              <w:t>C</w:t>
            </w:r>
            <w:r w:rsidRPr="002C75F2">
              <w:rPr>
                <w:color w:val="000000"/>
                <w:sz w:val="20"/>
                <w:szCs w:val="20"/>
              </w:rPr>
              <w:t>FU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</w:tcBorders>
            <w:vAlign w:val="center"/>
          </w:tcPr>
          <w:p w14:paraId="7EEA8323" w14:textId="26A1BE21" w:rsidR="00796336" w:rsidRDefault="00796336" w:rsidP="00796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Pr="002C75F2">
              <w:rPr>
                <w:sz w:val="20"/>
                <w:szCs w:val="20"/>
              </w:rPr>
              <w:t>C</w:t>
            </w:r>
            <w:r w:rsidRPr="002C75F2">
              <w:rPr>
                <w:color w:val="000000"/>
                <w:sz w:val="20"/>
                <w:szCs w:val="20"/>
              </w:rPr>
              <w:t>FU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</w:tcBorders>
            <w:vAlign w:val="center"/>
          </w:tcPr>
          <w:p w14:paraId="05B5D3F9" w14:textId="77777777" w:rsidR="00796336" w:rsidRDefault="00796336" w:rsidP="00796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96336" w14:paraId="04AFF12B" w14:textId="77777777">
        <w:trPr>
          <w:trHeight w:val="161"/>
        </w:trPr>
        <w:tc>
          <w:tcPr>
            <w:tcW w:w="27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B9201A" w14:textId="77777777" w:rsidR="00796336" w:rsidRDefault="00796336" w:rsidP="00796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695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F1145CE" w14:textId="77777777" w:rsidR="00796336" w:rsidRDefault="00796336" w:rsidP="00796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96336" w14:paraId="62DB6ED6" w14:textId="77777777">
        <w:trPr>
          <w:trHeight w:val="70"/>
        </w:trPr>
        <w:tc>
          <w:tcPr>
            <w:tcW w:w="2796" w:type="dxa"/>
            <w:gridSpan w:val="2"/>
            <w:tcBorders>
              <w:top w:val="single" w:sz="4" w:space="0" w:color="000000"/>
            </w:tcBorders>
            <w:shd w:val="clear" w:color="auto" w:fill="1F497D"/>
            <w:vAlign w:val="center"/>
          </w:tcPr>
          <w:p w14:paraId="6CC39F5D" w14:textId="77777777" w:rsidR="00796336" w:rsidRDefault="00796336" w:rsidP="00796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1" w:hanging="3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Metodi didattici</w:t>
            </w:r>
          </w:p>
        </w:tc>
        <w:tc>
          <w:tcPr>
            <w:tcW w:w="6952" w:type="dxa"/>
            <w:gridSpan w:val="6"/>
            <w:tcBorders>
              <w:top w:val="single" w:sz="4" w:space="0" w:color="000000"/>
            </w:tcBorders>
            <w:vAlign w:val="center"/>
          </w:tcPr>
          <w:p w14:paraId="27C59B16" w14:textId="77777777" w:rsidR="00796336" w:rsidRDefault="00796336" w:rsidP="00796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796336" w14:paraId="7EF90452" w14:textId="77777777">
        <w:trPr>
          <w:trHeight w:val="70"/>
        </w:trPr>
        <w:tc>
          <w:tcPr>
            <w:tcW w:w="2796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737EB66" w14:textId="77777777" w:rsidR="00796336" w:rsidRDefault="00796336" w:rsidP="00796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6952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FDD115B" w14:textId="405F8B7A" w:rsidR="00796336" w:rsidRDefault="00796336" w:rsidP="00796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  <w:szCs w:val="20"/>
              </w:rPr>
              <w:t>Lezioni ed esercitazioni frontali</w:t>
            </w:r>
          </w:p>
          <w:p w14:paraId="6EEFC22C" w14:textId="77777777" w:rsidR="00796336" w:rsidRDefault="00796336" w:rsidP="00796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3227C509" w14:textId="77777777" w:rsidR="00A875B9" w:rsidRDefault="00A875B9">
      <w:pPr>
        <w:pBdr>
          <w:top w:val="nil"/>
          <w:left w:val="nil"/>
          <w:bottom w:val="nil"/>
          <w:right w:val="nil"/>
          <w:between w:val="nil"/>
        </w:pBdr>
        <w:tabs>
          <w:tab w:val="left" w:pos="2796"/>
        </w:tabs>
        <w:spacing w:line="240" w:lineRule="auto"/>
        <w:ind w:left="0" w:hanging="2"/>
        <w:rPr>
          <w:color w:val="000000"/>
          <w:sz w:val="20"/>
          <w:szCs w:val="20"/>
        </w:rPr>
      </w:pPr>
    </w:p>
    <w:tbl>
      <w:tblPr>
        <w:tblStyle w:val="aa"/>
        <w:tblW w:w="974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96"/>
        <w:gridCol w:w="6952"/>
      </w:tblGrid>
      <w:tr w:rsidR="00A875B9" w14:paraId="730DDE7A" w14:textId="77777777">
        <w:trPr>
          <w:trHeight w:val="70"/>
        </w:trPr>
        <w:tc>
          <w:tcPr>
            <w:tcW w:w="2796" w:type="dxa"/>
            <w:tcBorders>
              <w:top w:val="single" w:sz="4" w:space="0" w:color="000000"/>
            </w:tcBorders>
            <w:shd w:val="clear" w:color="auto" w:fill="1F497D"/>
          </w:tcPr>
          <w:p w14:paraId="3ABEBEDD" w14:textId="77777777" w:rsidR="00A875B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1" w:hanging="3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Risultati di apprendimento previsti</w:t>
            </w:r>
          </w:p>
        </w:tc>
        <w:tc>
          <w:tcPr>
            <w:tcW w:w="6952" w:type="dxa"/>
            <w:tcBorders>
              <w:top w:val="single" w:sz="4" w:space="0" w:color="000000"/>
            </w:tcBorders>
          </w:tcPr>
          <w:p w14:paraId="02083E84" w14:textId="77777777" w:rsidR="00A875B9" w:rsidRDefault="00A87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i/>
                <w:color w:val="000000"/>
                <w:sz w:val="20"/>
                <w:szCs w:val="20"/>
                <w:highlight w:val="yellow"/>
              </w:rPr>
            </w:pPr>
          </w:p>
          <w:p w14:paraId="387EC9BB" w14:textId="77777777" w:rsidR="00A875B9" w:rsidRDefault="00A875B9" w:rsidP="006A3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A875B9" w14:paraId="683B76C4" w14:textId="77777777">
        <w:trPr>
          <w:trHeight w:val="525"/>
        </w:trPr>
        <w:tc>
          <w:tcPr>
            <w:tcW w:w="2796" w:type="dxa"/>
            <w:shd w:val="clear" w:color="auto" w:fill="FFFFFF"/>
            <w:vAlign w:val="center"/>
          </w:tcPr>
          <w:p w14:paraId="761CDC76" w14:textId="77777777" w:rsidR="00A875B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Conoscenza e capacità di comprensione</w:t>
            </w:r>
          </w:p>
          <w:p w14:paraId="4C429B85" w14:textId="77777777" w:rsidR="00A875B9" w:rsidRDefault="00A87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6952" w:type="dxa"/>
            <w:vAlign w:val="center"/>
          </w:tcPr>
          <w:p w14:paraId="22CA78B7" w14:textId="77777777" w:rsidR="006A3069" w:rsidRDefault="006A3069" w:rsidP="002C7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Acquisire</w:t>
            </w:r>
          </w:p>
          <w:p w14:paraId="176B1EE3" w14:textId="299CD6B9" w:rsidR="006A3069" w:rsidRPr="00D80336" w:rsidRDefault="006A3069" w:rsidP="006A3069">
            <w:pPr>
              <w:pStyle w:val="Grigliamedia1-Colore21"/>
              <w:numPr>
                <w:ilvl w:val="0"/>
                <w:numId w:val="8"/>
              </w:numPr>
              <w:suppressAutoHyphens w:val="0"/>
              <w:spacing w:after="0" w:line="240" w:lineRule="auto"/>
              <w:ind w:leftChars="68" w:left="523" w:right="144" w:firstLineChars="0"/>
              <w:jc w:val="both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capacità logiche</w:t>
            </w: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>.</w:t>
            </w:r>
          </w:p>
          <w:p w14:paraId="038CAEF4" w14:textId="77777777" w:rsidR="006A3069" w:rsidRPr="00D80336" w:rsidRDefault="006A3069" w:rsidP="006A3069">
            <w:pPr>
              <w:pStyle w:val="Grigliamedia1-Colore21"/>
              <w:suppressAutoHyphens w:val="0"/>
              <w:spacing w:after="0" w:line="240" w:lineRule="auto"/>
              <w:ind w:leftChars="0" w:left="523" w:right="144" w:firstLineChars="0" w:firstLine="0"/>
              <w:jc w:val="both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14:paraId="44166147" w14:textId="24892FA9" w:rsidR="006A3069" w:rsidRPr="00432545" w:rsidRDefault="00432545" w:rsidP="00432545">
            <w:pPr>
              <w:pStyle w:val="Grigliamedia1-Colore21"/>
              <w:numPr>
                <w:ilvl w:val="0"/>
                <w:numId w:val="8"/>
              </w:numPr>
              <w:suppressAutoHyphens w:val="0"/>
              <w:spacing w:after="0" w:line="240" w:lineRule="auto"/>
              <w:ind w:leftChars="68" w:left="523" w:right="144" w:firstLineChars="0"/>
              <w:jc w:val="both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>c</w:t>
            </w:r>
            <w:r w:rsidR="006A3069" w:rsidRPr="0043254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apacità di astrazione e formalizzazione.</w:t>
            </w:r>
          </w:p>
          <w:p w14:paraId="7FCB2E97" w14:textId="77777777" w:rsidR="006A3069" w:rsidRDefault="006A3069" w:rsidP="002C7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64CBD628" w14:textId="48EC3037" w:rsidR="006A3069" w:rsidRDefault="006A3069" w:rsidP="002C7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</w:p>
          <w:p w14:paraId="6C54F5BF" w14:textId="77777777" w:rsidR="006A3069" w:rsidRDefault="006A3069" w:rsidP="002C7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6387B519" w14:textId="77777777" w:rsidR="00A875B9" w:rsidRDefault="00A875B9" w:rsidP="006A3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A875B9" w14:paraId="7CB871CF" w14:textId="77777777">
        <w:trPr>
          <w:trHeight w:val="525"/>
        </w:trPr>
        <w:tc>
          <w:tcPr>
            <w:tcW w:w="2796" w:type="dxa"/>
            <w:shd w:val="clear" w:color="auto" w:fill="FFFFFF"/>
            <w:vAlign w:val="center"/>
          </w:tcPr>
          <w:p w14:paraId="4C48329E" w14:textId="77777777" w:rsidR="00A875B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Conoscenza e capacità di comprensione applicate</w:t>
            </w:r>
          </w:p>
          <w:p w14:paraId="08CAA314" w14:textId="77777777" w:rsidR="00A875B9" w:rsidRDefault="00A87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6952" w:type="dxa"/>
            <w:vAlign w:val="center"/>
          </w:tcPr>
          <w:p w14:paraId="0CE407C0" w14:textId="110CA662" w:rsidR="006A3069" w:rsidRDefault="006A3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Capacità di utilizzazione delle nozioni apprese:</w:t>
            </w:r>
          </w:p>
          <w:p w14:paraId="66E54F75" w14:textId="77777777" w:rsidR="006A3069" w:rsidRDefault="006A3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16CA455B" w14:textId="133B7F3E" w:rsidR="006A3069" w:rsidRDefault="006A3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nella risoluzione di nuovi problemi </w:t>
            </w:r>
          </w:p>
          <w:p w14:paraId="7FD2B0AA" w14:textId="77777777" w:rsidR="006A3069" w:rsidRDefault="006A3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60DEFB46" w14:textId="52A1731F" w:rsidR="00A875B9" w:rsidRDefault="006A3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nella formulazione di nuove argomentazioni.</w:t>
            </w:r>
          </w:p>
          <w:p w14:paraId="6DF575E3" w14:textId="6D9DD762" w:rsidR="00A875B9" w:rsidRDefault="00BF57CE" w:rsidP="006A3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A875B9" w14:paraId="147DE391" w14:textId="77777777">
        <w:trPr>
          <w:trHeight w:val="525"/>
        </w:trPr>
        <w:tc>
          <w:tcPr>
            <w:tcW w:w="2796" w:type="dxa"/>
            <w:shd w:val="clear" w:color="auto" w:fill="FFFFFF"/>
            <w:vAlign w:val="center"/>
          </w:tcPr>
          <w:p w14:paraId="4AF30510" w14:textId="77777777" w:rsidR="00A875B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Competenze trasversali</w:t>
            </w:r>
          </w:p>
          <w:p w14:paraId="6816222F" w14:textId="77777777" w:rsidR="00A875B9" w:rsidRDefault="00A87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6952" w:type="dxa"/>
            <w:vAlign w:val="center"/>
          </w:tcPr>
          <w:p w14:paraId="5568B569" w14:textId="77777777" w:rsidR="00A875B9" w:rsidRDefault="00A87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  <w:p w14:paraId="2D045650" w14:textId="77777777" w:rsidR="00A875B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Autonomia di giudizio</w:t>
            </w:r>
          </w:p>
          <w:p w14:paraId="1A6FF463" w14:textId="77777777" w:rsidR="00A875B9" w:rsidRDefault="00A87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  <w:highlight w:val="yellow"/>
              </w:rPr>
            </w:pPr>
          </w:p>
          <w:p w14:paraId="5D11A27B" w14:textId="7BC9E998" w:rsidR="00432545" w:rsidRPr="00D80336" w:rsidRDefault="00432545" w:rsidP="00432545">
            <w:pPr>
              <w:pStyle w:val="Grigliamedia1-Colore21"/>
              <w:numPr>
                <w:ilvl w:val="0"/>
                <w:numId w:val="5"/>
              </w:numPr>
              <w:suppressAutoHyphens w:val="0"/>
              <w:spacing w:after="0" w:line="240" w:lineRule="auto"/>
              <w:ind w:leftChars="0" w:right="144" w:firstLineChars="0"/>
              <w:jc w:val="both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Capacità di interpretazione dei dati e conseguente comprensione dei problemi al fine di individuarne il metodo di soluzione.</w:t>
            </w:r>
          </w:p>
          <w:p w14:paraId="7F82B2C1" w14:textId="77777777" w:rsidR="00432545" w:rsidRPr="00D80336" w:rsidRDefault="00432545" w:rsidP="00432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144" w:firstLineChars="0" w:firstLine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FFC3D72" w14:textId="77777777" w:rsidR="00A875B9" w:rsidRDefault="00A875B9" w:rsidP="00432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color w:val="000000"/>
                <w:sz w:val="20"/>
                <w:szCs w:val="20"/>
              </w:rPr>
            </w:pPr>
          </w:p>
          <w:p w14:paraId="5ACE0B24" w14:textId="77777777" w:rsidR="00A875B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Abilità comunicative</w:t>
            </w:r>
          </w:p>
          <w:p w14:paraId="2D8E3DEB" w14:textId="77777777" w:rsidR="00A875B9" w:rsidRDefault="00A87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  <w:p w14:paraId="14D0E3F1" w14:textId="75CE0605" w:rsidR="00432545" w:rsidRPr="00D80336" w:rsidRDefault="00432545" w:rsidP="00432545">
            <w:pPr>
              <w:pStyle w:val="Grigliamedia1-Colore21"/>
              <w:numPr>
                <w:ilvl w:val="0"/>
                <w:numId w:val="8"/>
              </w:numPr>
              <w:suppressAutoHyphens w:val="0"/>
              <w:spacing w:after="0" w:line="240" w:lineRule="auto"/>
              <w:ind w:leftChars="68" w:left="523" w:right="144" w:firstLineChars="0"/>
              <w:jc w:val="both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Capacità di esposizione di quanto appreso con un linguaggio formalmente corretto per specialisti.</w:t>
            </w:r>
          </w:p>
          <w:p w14:paraId="1470FD38" w14:textId="3382413D" w:rsidR="00A875B9" w:rsidRPr="00D967C5" w:rsidRDefault="00432545" w:rsidP="00D967C5">
            <w:pPr>
              <w:pStyle w:val="Grigliamedia1-Colore21"/>
              <w:numPr>
                <w:ilvl w:val="0"/>
                <w:numId w:val="8"/>
              </w:numPr>
              <w:suppressAutoHyphens w:val="0"/>
              <w:spacing w:after="0" w:line="240" w:lineRule="auto"/>
              <w:ind w:leftChars="68" w:left="523" w:right="144" w:firstLineChars="0"/>
              <w:jc w:val="both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Capacità di esposizione di quanto appreso con un linguaggio corretto comprensibile per tutti.</w:t>
            </w:r>
          </w:p>
          <w:p w14:paraId="4DAF186C" w14:textId="77777777" w:rsidR="00A875B9" w:rsidRDefault="00A87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/>
                <w:color w:val="000000"/>
                <w:sz w:val="20"/>
                <w:szCs w:val="20"/>
              </w:rPr>
            </w:pPr>
          </w:p>
          <w:p w14:paraId="5148C139" w14:textId="77777777" w:rsidR="00A875B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Capacità di apprendere in modo autonomo</w:t>
            </w:r>
          </w:p>
          <w:p w14:paraId="6F298750" w14:textId="77777777" w:rsidR="00A875B9" w:rsidRDefault="00A87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  <w:p w14:paraId="09EB720F" w14:textId="77777777" w:rsidR="00432545" w:rsidRPr="00D80336" w:rsidRDefault="00432545" w:rsidP="00432545">
            <w:pPr>
              <w:pStyle w:val="Grigliamedia1-Colore21"/>
              <w:spacing w:after="0"/>
              <w:ind w:leftChars="0" w:left="0" w:right="144" w:firstLineChars="0" w:firstLine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8835F40" w14:textId="274063B2" w:rsidR="00432545" w:rsidRPr="00D80336" w:rsidRDefault="00432545" w:rsidP="00432545">
            <w:pPr>
              <w:pStyle w:val="Grigliamedia1-Colore21"/>
              <w:numPr>
                <w:ilvl w:val="0"/>
                <w:numId w:val="8"/>
              </w:numPr>
              <w:suppressAutoHyphens w:val="0"/>
              <w:spacing w:after="0" w:line="240" w:lineRule="auto"/>
              <w:ind w:leftChars="68" w:left="523" w:right="144" w:firstLineChars="0"/>
              <w:jc w:val="both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Capacità di comprendere in modo autonomo ulteriori argomenti, utilizzando le nozioni apprese, fino a saper risolvere nuovi problemi intraprendendo studi successivi.</w:t>
            </w:r>
          </w:p>
          <w:p w14:paraId="52E9DDC2" w14:textId="77777777" w:rsidR="00432545" w:rsidRPr="00D80336" w:rsidRDefault="00432545" w:rsidP="00432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68" w:left="165" w:right="144" w:hanging="2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56F47E0" w14:textId="77777777" w:rsidR="00A875B9" w:rsidRDefault="00A87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  <w:p w14:paraId="29253C0F" w14:textId="77777777" w:rsidR="00A875B9" w:rsidRDefault="00A87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A875B9" w14:paraId="3FE75162" w14:textId="77777777">
        <w:trPr>
          <w:trHeight w:val="70"/>
        </w:trPr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8FFC88" w14:textId="77777777" w:rsidR="00A875B9" w:rsidRDefault="00A87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69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AD7B27D" w14:textId="77777777" w:rsidR="00A875B9" w:rsidRDefault="00A87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A875B9" w14:paraId="6D45B2CF" w14:textId="77777777">
        <w:trPr>
          <w:trHeight w:val="70"/>
        </w:trPr>
        <w:tc>
          <w:tcPr>
            <w:tcW w:w="27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1F497D"/>
            <w:vAlign w:val="center"/>
          </w:tcPr>
          <w:p w14:paraId="2829ECB4" w14:textId="77777777" w:rsidR="00A875B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1" w:hanging="3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 xml:space="preserve">Valutazione </w:t>
            </w:r>
          </w:p>
        </w:tc>
        <w:tc>
          <w:tcPr>
            <w:tcW w:w="6952" w:type="dxa"/>
            <w:vAlign w:val="center"/>
          </w:tcPr>
          <w:p w14:paraId="6B6A6F88" w14:textId="77777777" w:rsidR="00A875B9" w:rsidRDefault="00A87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A875B9" w14:paraId="31ED2484" w14:textId="77777777">
        <w:trPr>
          <w:trHeight w:val="447"/>
        </w:trPr>
        <w:tc>
          <w:tcPr>
            <w:tcW w:w="2796" w:type="dxa"/>
            <w:shd w:val="clear" w:color="auto" w:fill="auto"/>
            <w:vAlign w:val="center"/>
          </w:tcPr>
          <w:p w14:paraId="25E99986" w14:textId="77777777" w:rsidR="00A875B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Modalità di verifica dell’apprendimento</w:t>
            </w:r>
          </w:p>
        </w:tc>
        <w:tc>
          <w:tcPr>
            <w:tcW w:w="6952" w:type="dxa"/>
            <w:vAlign w:val="center"/>
          </w:tcPr>
          <w:p w14:paraId="0DB379EE" w14:textId="57C3F04D" w:rsidR="00A875B9" w:rsidRDefault="00D96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Il raggiungimento dei risultati di apprendimento attesi viene accertato con un esame costituito da una prima prova scritta, in cui si propongono esercizi da risolvere sul programma svolto, e da una seconda prova orale, volta a verificare la capacità di esposizione di quanto appreso con un linguaggio corretto.</w:t>
            </w:r>
          </w:p>
          <w:p w14:paraId="15D4FBB4" w14:textId="5163722A" w:rsidR="00D967C5" w:rsidRDefault="00D96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La seconda prova orale può essere sostenuta dallo studente solo dopo aver svolto la prima prova in maniera almeno sufficiente.</w:t>
            </w:r>
          </w:p>
          <w:p w14:paraId="2A59B164" w14:textId="270D8C51" w:rsidR="006D0F7F" w:rsidRDefault="006D0F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Il risultato della prima prova</w:t>
            </w:r>
            <w:r w:rsidR="003A75AE"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viene comunicato per e-mail ad ogni studente e conservato</w:t>
            </w:r>
            <w:r w:rsidR="003A75AE">
              <w:rPr>
                <w:i/>
                <w:color w:val="000000"/>
                <w:sz w:val="20"/>
                <w:szCs w:val="20"/>
              </w:rPr>
              <w:t>, se sufficiente,</w:t>
            </w:r>
            <w:r>
              <w:rPr>
                <w:i/>
                <w:color w:val="000000"/>
                <w:sz w:val="20"/>
                <w:szCs w:val="20"/>
              </w:rPr>
              <w:t xml:space="preserve"> per tutto l’anno accademico.</w:t>
            </w:r>
          </w:p>
          <w:p w14:paraId="1AAE9A8F" w14:textId="78A625E3" w:rsidR="006D0F7F" w:rsidRPr="00A9281C" w:rsidRDefault="006D0F7F" w:rsidP="006D0F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i/>
                <w:color w:val="000000"/>
                <w:sz w:val="20"/>
                <w:szCs w:val="20"/>
              </w:rPr>
            </w:pPr>
            <w:r w:rsidRPr="00A9281C">
              <w:rPr>
                <w:i/>
                <w:color w:val="000000"/>
                <w:sz w:val="20"/>
                <w:szCs w:val="20"/>
              </w:rPr>
              <w:t>Durante la prova scritta è consentito l’uso di calcolatrici.</w:t>
            </w:r>
          </w:p>
          <w:p w14:paraId="7166FA99" w14:textId="2747738A" w:rsidR="00A875B9" w:rsidRPr="00A9281C" w:rsidRDefault="006D0F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i/>
                <w:color w:val="000000"/>
                <w:sz w:val="20"/>
                <w:szCs w:val="20"/>
              </w:rPr>
            </w:pPr>
            <w:r w:rsidRPr="00A9281C">
              <w:rPr>
                <w:i/>
                <w:color w:val="000000"/>
                <w:sz w:val="20"/>
                <w:szCs w:val="20"/>
              </w:rPr>
              <w:t>Il voto finale è espresso in trentesimi.</w:t>
            </w:r>
          </w:p>
          <w:p w14:paraId="4693DF5F" w14:textId="77777777" w:rsidR="00A875B9" w:rsidRDefault="00A875B9" w:rsidP="006D0F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A875B9" w14:paraId="014FA873" w14:textId="77777777">
        <w:trPr>
          <w:trHeight w:val="70"/>
        </w:trPr>
        <w:tc>
          <w:tcPr>
            <w:tcW w:w="2796" w:type="dxa"/>
            <w:shd w:val="clear" w:color="auto" w:fill="FFFFFF"/>
            <w:vAlign w:val="center"/>
          </w:tcPr>
          <w:p w14:paraId="719EB018" w14:textId="77777777" w:rsidR="00A875B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Criteri di valutazione </w:t>
            </w:r>
          </w:p>
          <w:p w14:paraId="6FD6883E" w14:textId="77777777" w:rsidR="00A875B9" w:rsidRDefault="00A87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6952" w:type="dxa"/>
            <w:vAlign w:val="center"/>
          </w:tcPr>
          <w:p w14:paraId="1435B893" w14:textId="77777777" w:rsidR="00A875B9" w:rsidRDefault="00A87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20"/>
                <w:szCs w:val="20"/>
              </w:rPr>
            </w:pPr>
          </w:p>
          <w:p w14:paraId="6D2E5641" w14:textId="77777777" w:rsidR="00A875B9" w:rsidRDefault="00A87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20"/>
                <w:szCs w:val="20"/>
              </w:rPr>
            </w:pPr>
          </w:p>
          <w:p w14:paraId="25AFE2F1" w14:textId="77777777" w:rsidR="00A875B9" w:rsidRDefault="00A87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  <w:p w14:paraId="67A1FD9B" w14:textId="77777777" w:rsidR="00A875B9" w:rsidRDefault="00000000" w:rsidP="00612AC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Conoscenza e capacità di comprensione:</w:t>
            </w:r>
          </w:p>
          <w:p w14:paraId="4B7E502C" w14:textId="3C7A72AB" w:rsidR="006D0F7F" w:rsidRPr="00D80336" w:rsidRDefault="006D0F7F" w:rsidP="006D0F7F">
            <w:pPr>
              <w:pStyle w:val="Grigliamedia1-Colore21"/>
              <w:suppressAutoHyphens w:val="0"/>
              <w:spacing w:after="0" w:line="240" w:lineRule="auto"/>
              <w:ind w:leftChars="0" w:left="718" w:right="144" w:firstLineChars="0" w:firstLine="0"/>
              <w:jc w:val="both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>Verifica di una comprensione critica degli argomenti trattati nel corso.</w:t>
            </w:r>
          </w:p>
          <w:p w14:paraId="3285A100" w14:textId="77777777" w:rsidR="006D0F7F" w:rsidRDefault="006D0F7F" w:rsidP="006D0F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718" w:firstLineChars="0" w:firstLine="0"/>
              <w:jc w:val="both"/>
              <w:rPr>
                <w:b/>
                <w:color w:val="000000"/>
                <w:sz w:val="20"/>
                <w:szCs w:val="20"/>
              </w:rPr>
            </w:pPr>
          </w:p>
          <w:p w14:paraId="0FE9D542" w14:textId="432A7B9B" w:rsidR="00A875B9" w:rsidRPr="006D0F7F" w:rsidRDefault="00A875B9" w:rsidP="006D0F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color w:val="000000"/>
                <w:sz w:val="20"/>
                <w:szCs w:val="20"/>
                <w:highlight w:val="green"/>
              </w:rPr>
            </w:pPr>
          </w:p>
          <w:p w14:paraId="18A6FD07" w14:textId="77777777" w:rsidR="00A875B9" w:rsidRDefault="00A87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  <w:p w14:paraId="203FCBEB" w14:textId="0531C10D" w:rsidR="006D0F7F" w:rsidRPr="006D0F7F" w:rsidRDefault="00000000" w:rsidP="00612AC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Conoscenza e capacità di comprensione applicate:</w:t>
            </w:r>
          </w:p>
          <w:p w14:paraId="4455D23C" w14:textId="07A117A7" w:rsidR="00A875B9" w:rsidRPr="006D0F7F" w:rsidRDefault="006D0F7F" w:rsidP="006D0F7F">
            <w:pPr>
              <w:pStyle w:val="Grigliamedia1-Colore21"/>
              <w:suppressAutoHyphens w:val="0"/>
              <w:spacing w:after="0" w:line="240" w:lineRule="auto"/>
              <w:ind w:leftChars="0" w:right="144" w:firstLineChars="0"/>
              <w:jc w:val="both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>Verifica della capacità di utilizzazione, in maniera autonoma, di quanto appreso.</w:t>
            </w:r>
          </w:p>
          <w:p w14:paraId="2B6F22E9" w14:textId="77777777" w:rsidR="00A875B9" w:rsidRDefault="00A87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  <w:highlight w:val="green"/>
              </w:rPr>
            </w:pPr>
          </w:p>
          <w:p w14:paraId="619B19B0" w14:textId="77777777" w:rsidR="00A875B9" w:rsidRDefault="00000000" w:rsidP="00612AC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Autonomia di giudizio:</w:t>
            </w:r>
          </w:p>
          <w:p w14:paraId="339C5101" w14:textId="77777777" w:rsidR="006D0F7F" w:rsidRPr="00D80336" w:rsidRDefault="006D0F7F" w:rsidP="00612AC3">
            <w:pPr>
              <w:pStyle w:val="Grigliamedia1-Colore21"/>
              <w:suppressAutoHyphens w:val="0"/>
              <w:spacing w:after="0" w:line="240" w:lineRule="auto"/>
              <w:ind w:leftChars="0" w:left="718" w:right="144" w:firstLineChars="0" w:firstLine="0"/>
              <w:jc w:val="both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Verifica della capacità di valutare la correttezza logica dei loro ragionamenti.</w:t>
            </w:r>
          </w:p>
          <w:p w14:paraId="0EDC6543" w14:textId="77777777" w:rsidR="006D0F7F" w:rsidRPr="00D80336" w:rsidRDefault="006D0F7F" w:rsidP="006D0F7F">
            <w:pPr>
              <w:pStyle w:val="Grigliamedia1-Colore21"/>
              <w:suppressAutoHyphens w:val="0"/>
              <w:spacing w:after="0" w:line="240" w:lineRule="auto"/>
              <w:ind w:leftChars="0" w:left="163" w:right="144" w:firstLineChars="0" w:firstLine="0"/>
              <w:jc w:val="both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6DFE182" w14:textId="77777777" w:rsidR="006D0F7F" w:rsidRPr="00612AC3" w:rsidRDefault="00000000" w:rsidP="00612AC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b/>
                <w:color w:val="000000"/>
                <w:sz w:val="20"/>
                <w:szCs w:val="20"/>
              </w:rPr>
            </w:pPr>
            <w:r w:rsidRPr="00612AC3">
              <w:rPr>
                <w:b/>
                <w:color w:val="000000"/>
                <w:sz w:val="20"/>
                <w:szCs w:val="20"/>
              </w:rPr>
              <w:t>Abilità comunicative:</w:t>
            </w:r>
            <w:r w:rsidR="006D0F7F" w:rsidRPr="00612AC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6BCCCB49" w14:textId="0BA1A123" w:rsidR="006D0F7F" w:rsidRPr="00D80336" w:rsidRDefault="00612AC3" w:rsidP="006D0F7F">
            <w:pPr>
              <w:pStyle w:val="Grigliamedia1-Colore21"/>
              <w:suppressAutoHyphens w:val="0"/>
              <w:spacing w:after="0" w:line="240" w:lineRule="auto"/>
              <w:ind w:leftChars="0" w:left="523" w:right="144" w:firstLineChars="0" w:firstLine="0"/>
              <w:jc w:val="both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  </w:t>
            </w:r>
            <w:r w:rsidR="006D0F7F">
              <w:rPr>
                <w:rFonts w:asciiTheme="majorHAnsi" w:hAnsiTheme="majorHAnsi" w:cstheme="majorHAnsi"/>
                <w:sz w:val="20"/>
                <w:szCs w:val="20"/>
              </w:rPr>
              <w:t>Correttezza formale e sostanziale nell’esporre quanto appreso.</w:t>
            </w:r>
          </w:p>
          <w:p w14:paraId="1026B681" w14:textId="77777777" w:rsidR="00A875B9" w:rsidRDefault="00A87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  <w:p w14:paraId="38341D59" w14:textId="77777777" w:rsidR="00A875B9" w:rsidRDefault="00000000" w:rsidP="00612AC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Capacità di apprendere:</w:t>
            </w:r>
          </w:p>
          <w:p w14:paraId="33D83AC7" w14:textId="1A4CDF03" w:rsidR="00612AC3" w:rsidRPr="00D80336" w:rsidRDefault="00612AC3" w:rsidP="00612AC3">
            <w:pPr>
              <w:pStyle w:val="Grigliamedia1-Colore21"/>
              <w:suppressAutoHyphens w:val="0"/>
              <w:spacing w:after="0" w:line="240" w:lineRule="auto"/>
              <w:ind w:leftChars="0" w:left="718" w:right="144" w:firstLineChars="0" w:firstLine="0"/>
              <w:jc w:val="both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Capacità di apprendere in maniera autonoma utilizzando il bagaglio culturale acquisito.</w:t>
            </w:r>
          </w:p>
          <w:p w14:paraId="0953BE10" w14:textId="77777777" w:rsidR="00612AC3" w:rsidRPr="00D80336" w:rsidRDefault="00612AC3" w:rsidP="00612AC3">
            <w:pPr>
              <w:suppressAutoHyphens w:val="0"/>
              <w:spacing w:line="240" w:lineRule="auto"/>
              <w:ind w:leftChars="68" w:left="163" w:right="144" w:firstLineChars="0" w:firstLine="0"/>
              <w:contextualSpacing/>
              <w:jc w:val="both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F155AF7" w14:textId="77777777" w:rsidR="00A875B9" w:rsidRDefault="00A875B9" w:rsidP="00612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438" w:firstLineChars="0" w:firstLine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A875B9" w14:paraId="36F98C68" w14:textId="77777777">
        <w:trPr>
          <w:trHeight w:val="70"/>
        </w:trPr>
        <w:tc>
          <w:tcPr>
            <w:tcW w:w="279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67FDFAC6" w14:textId="77777777" w:rsidR="00A875B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Criteri di misurazione</w:t>
            </w:r>
          </w:p>
          <w:p w14:paraId="158A6436" w14:textId="77777777" w:rsidR="00A875B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dell'apprendimento e di attribuzione del voto finale</w:t>
            </w:r>
          </w:p>
        </w:tc>
        <w:tc>
          <w:tcPr>
            <w:tcW w:w="6952" w:type="dxa"/>
            <w:vAlign w:val="center"/>
          </w:tcPr>
          <w:p w14:paraId="7933283B" w14:textId="77777777" w:rsidR="00A875B9" w:rsidRDefault="00A87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  <w:p w14:paraId="5DA52A0B" w14:textId="5DA72CCB" w:rsidR="00612AC3" w:rsidRDefault="00612AC3" w:rsidP="00612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68" w:left="165" w:right="144" w:hanging="2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Risoluzione di una parte degli esercizi, che consenta di raggiungere la sufficienza</w:t>
            </w:r>
            <w:r w:rsidR="003A75A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per quanto riguarda la prima prova, e valutazione della correttezza nell’esporre quanto appreso nella seconda parte orale.</w:t>
            </w:r>
          </w:p>
          <w:p w14:paraId="208876B5" w14:textId="4501B016" w:rsidR="00A875B9" w:rsidRDefault="003A75AE" w:rsidP="00612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 w:rsidR="00612AC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Un linguaggio formale rigoroso e preciso naturalmente incide sull’attribuzione del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</w:t>
            </w:r>
            <w:r w:rsidR="006F311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</w:t>
            </w:r>
            <w:r w:rsidR="00612AC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voto finale.</w:t>
            </w:r>
          </w:p>
          <w:p w14:paraId="2E3EB6DA" w14:textId="77777777" w:rsidR="00A875B9" w:rsidRDefault="00A87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A875B9" w14:paraId="66CBCA3A" w14:textId="77777777">
        <w:trPr>
          <w:trHeight w:val="70"/>
        </w:trPr>
        <w:tc>
          <w:tcPr>
            <w:tcW w:w="2796" w:type="dxa"/>
            <w:shd w:val="clear" w:color="auto" w:fill="1F497D"/>
          </w:tcPr>
          <w:p w14:paraId="1E8C4900" w14:textId="77777777" w:rsidR="00A875B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1" w:hanging="3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 xml:space="preserve">Altro </w:t>
            </w:r>
          </w:p>
        </w:tc>
        <w:tc>
          <w:tcPr>
            <w:tcW w:w="6952" w:type="dxa"/>
          </w:tcPr>
          <w:p w14:paraId="06D948F7" w14:textId="77777777" w:rsidR="00A875B9" w:rsidRDefault="00A87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  <w:p w14:paraId="5E9CF69B" w14:textId="77777777" w:rsidR="00A875B9" w:rsidRPr="002C75F2" w:rsidRDefault="00000000" w:rsidP="00253B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color w:val="000000"/>
                <w:sz w:val="20"/>
                <w:szCs w:val="20"/>
              </w:rPr>
            </w:pPr>
            <w:r w:rsidRPr="002C75F2">
              <w:rPr>
                <w:color w:val="000000"/>
                <w:sz w:val="20"/>
                <w:szCs w:val="20"/>
              </w:rPr>
              <w:t>Si suggerisce agli studenti di affidarsi esclusivamente alle informazioni/comunicazioni fornite sui siti ufficiali del Dipartimento di Informatica, ovvero sui gruppi social solo se costituiti e amministrati esclusivamente dai docenti dei relativi insegnamenti:</w:t>
            </w:r>
          </w:p>
          <w:p w14:paraId="46AD9297" w14:textId="77777777" w:rsidR="00A875B9" w:rsidRPr="002C75F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RPr="002C75F2">
              <w:rPr>
                <w:color w:val="000000"/>
                <w:sz w:val="20"/>
                <w:szCs w:val="20"/>
              </w:rPr>
              <w:lastRenderedPageBreak/>
              <w:t xml:space="preserve"> </w:t>
            </w:r>
          </w:p>
          <w:p w14:paraId="0BDD957B" w14:textId="4E2AB3D7" w:rsidR="00A875B9" w:rsidRPr="002C75F2" w:rsidRDefault="002C75F2" w:rsidP="002C75F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22" w:firstLineChars="0"/>
              <w:jc w:val="both"/>
              <w:rPr>
                <w:color w:val="000000"/>
                <w:sz w:val="20"/>
                <w:szCs w:val="20"/>
              </w:rPr>
            </w:pPr>
            <w:r w:rsidRPr="002C75F2">
              <w:rPr>
                <w:color w:val="000000"/>
                <w:sz w:val="20"/>
                <w:szCs w:val="20"/>
              </w:rPr>
              <w:t>https://www.uniba.it/it/ricerca/dipartimenti/informatica/didattica/corsi-di-laurea</w:t>
            </w:r>
          </w:p>
          <w:p w14:paraId="4EBC555E" w14:textId="5AA85A16" w:rsidR="00A875B9" w:rsidRPr="002C75F2" w:rsidRDefault="002C75F2" w:rsidP="002C75F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22" w:firstLineChars="0"/>
              <w:jc w:val="both"/>
              <w:rPr>
                <w:color w:val="000000"/>
                <w:sz w:val="20"/>
                <w:szCs w:val="20"/>
              </w:rPr>
            </w:pPr>
            <w:r w:rsidRPr="002C75F2">
              <w:rPr>
                <w:color w:val="000000"/>
                <w:sz w:val="20"/>
                <w:szCs w:val="20"/>
              </w:rPr>
              <w:t>https://www.uniba.it/it/ricerca/dipartimenti/informatica</w:t>
            </w:r>
          </w:p>
          <w:p w14:paraId="2A23CE24" w14:textId="3BCF1B35" w:rsidR="00A875B9" w:rsidRPr="002C75F2" w:rsidRDefault="00000000" w:rsidP="002C75F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22" w:firstLineChars="0"/>
              <w:jc w:val="both"/>
              <w:rPr>
                <w:color w:val="000000"/>
                <w:sz w:val="20"/>
                <w:szCs w:val="20"/>
              </w:rPr>
            </w:pPr>
            <w:r w:rsidRPr="002C75F2">
              <w:rPr>
                <w:color w:val="000000"/>
                <w:sz w:val="20"/>
                <w:szCs w:val="20"/>
              </w:rPr>
              <w:t>https://elearning.uniba.it/</w:t>
            </w:r>
          </w:p>
          <w:p w14:paraId="3AA8107F" w14:textId="77777777" w:rsidR="00A875B9" w:rsidRPr="002C75F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RPr="002C75F2">
              <w:rPr>
                <w:color w:val="000000"/>
                <w:sz w:val="20"/>
                <w:szCs w:val="20"/>
              </w:rPr>
              <w:t xml:space="preserve"> </w:t>
            </w:r>
          </w:p>
          <w:p w14:paraId="5C8DB4AC" w14:textId="77777777" w:rsidR="00A875B9" w:rsidRPr="002C75F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RPr="002C75F2">
              <w:rPr>
                <w:color w:val="000000"/>
                <w:sz w:val="20"/>
                <w:szCs w:val="20"/>
              </w:rPr>
              <w:t>I programmi degli insegnamenti sono disponibili qui:</w:t>
            </w:r>
          </w:p>
          <w:p w14:paraId="5C09513A" w14:textId="77777777" w:rsidR="002C75F2" w:rsidRPr="002C75F2" w:rsidRDefault="002C75F2" w:rsidP="002C75F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22" w:firstLineChars="0"/>
              <w:jc w:val="both"/>
              <w:rPr>
                <w:color w:val="000000"/>
                <w:sz w:val="20"/>
                <w:szCs w:val="20"/>
              </w:rPr>
            </w:pPr>
            <w:r w:rsidRPr="002C75F2">
              <w:rPr>
                <w:color w:val="000000"/>
                <w:sz w:val="20"/>
                <w:szCs w:val="20"/>
              </w:rPr>
              <w:t>https://elearning.uniba.it/</w:t>
            </w:r>
          </w:p>
          <w:p w14:paraId="435910D6" w14:textId="47E5F589" w:rsidR="00A875B9" w:rsidRPr="002C75F2" w:rsidRDefault="00A875B9" w:rsidP="002C7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0"/>
              <w:jc w:val="both"/>
              <w:rPr>
                <w:color w:val="000000"/>
                <w:sz w:val="20"/>
                <w:szCs w:val="20"/>
              </w:rPr>
            </w:pPr>
          </w:p>
          <w:p w14:paraId="4AE7C03A" w14:textId="77777777" w:rsidR="00A875B9" w:rsidRPr="002C75F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RPr="002C75F2">
              <w:rPr>
                <w:color w:val="000000"/>
                <w:sz w:val="20"/>
                <w:szCs w:val="20"/>
              </w:rPr>
              <w:t xml:space="preserve"> </w:t>
            </w:r>
          </w:p>
          <w:p w14:paraId="37C64CC9" w14:textId="77777777" w:rsidR="00A875B9" w:rsidRPr="002C75F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RPr="002C75F2">
              <w:rPr>
                <w:color w:val="000000"/>
                <w:sz w:val="20"/>
                <w:szCs w:val="20"/>
              </w:rPr>
              <w:t>Le informazioni che tutti gli studenti dovrebbero conoscere sono scritte nei Regolamenti didattici e manifesti degli studi disponibili nel sito:</w:t>
            </w:r>
          </w:p>
          <w:p w14:paraId="3B8ABA15" w14:textId="303198FE" w:rsidR="00A875B9" w:rsidRPr="00253BF8" w:rsidRDefault="00253BF8" w:rsidP="00253BF8">
            <w:pPr>
              <w:pStyle w:val="Paragrafoelenco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color w:val="000000"/>
                <w:sz w:val="20"/>
                <w:szCs w:val="20"/>
              </w:rPr>
            </w:pPr>
            <w:r w:rsidRPr="00253BF8">
              <w:rPr>
                <w:color w:val="000000"/>
                <w:sz w:val="20"/>
                <w:szCs w:val="20"/>
              </w:rPr>
              <w:t>https://www.uniba.it/it/ricerca/dipartimenti/informatica/didattica/corsi-di-laurea/corsi-di-laurea</w:t>
            </w:r>
          </w:p>
          <w:p w14:paraId="54118F38" w14:textId="77777777" w:rsidR="00A875B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RPr="002C75F2">
              <w:rPr>
                <w:color w:val="000000"/>
                <w:sz w:val="20"/>
                <w:szCs w:val="20"/>
              </w:rPr>
              <w:t>Si suggerisce agli studenti di diffidare d</w:t>
            </w:r>
            <w:r w:rsidRPr="002C75F2">
              <w:rPr>
                <w:sz w:val="20"/>
                <w:szCs w:val="20"/>
              </w:rPr>
              <w:t>e</w:t>
            </w:r>
            <w:r w:rsidRPr="002C75F2">
              <w:rPr>
                <w:color w:val="000000"/>
                <w:sz w:val="20"/>
                <w:szCs w:val="20"/>
              </w:rPr>
              <w:t xml:space="preserve">lle informazioni e dei materiali circolanti su siti o gruppi social non ufficiali, </w:t>
            </w:r>
            <w:r w:rsidRPr="002C75F2">
              <w:rPr>
                <w:sz w:val="20"/>
                <w:szCs w:val="20"/>
              </w:rPr>
              <w:t>poiché</w:t>
            </w:r>
            <w:r w:rsidRPr="002C75F2">
              <w:rPr>
                <w:color w:val="000000"/>
                <w:sz w:val="20"/>
                <w:szCs w:val="20"/>
              </w:rPr>
              <w:t xml:space="preserve"> spesso sono risultat</w:t>
            </w:r>
            <w:r w:rsidRPr="002C75F2">
              <w:rPr>
                <w:sz w:val="20"/>
                <w:szCs w:val="20"/>
              </w:rPr>
              <w:t>i</w:t>
            </w:r>
            <w:r w:rsidRPr="002C75F2">
              <w:rPr>
                <w:color w:val="000000"/>
                <w:sz w:val="20"/>
                <w:szCs w:val="20"/>
              </w:rPr>
              <w:t xml:space="preserve"> non affidabili, non corrett</w:t>
            </w:r>
            <w:r w:rsidRPr="002C75F2">
              <w:rPr>
                <w:sz w:val="20"/>
                <w:szCs w:val="20"/>
              </w:rPr>
              <w:t>i</w:t>
            </w:r>
            <w:r w:rsidRPr="002C75F2">
              <w:rPr>
                <w:color w:val="000000"/>
                <w:sz w:val="20"/>
                <w:szCs w:val="20"/>
              </w:rPr>
              <w:t xml:space="preserve"> o incomplet</w:t>
            </w:r>
            <w:r w:rsidRPr="002C75F2">
              <w:rPr>
                <w:sz w:val="20"/>
                <w:szCs w:val="20"/>
              </w:rPr>
              <w:t>i</w:t>
            </w:r>
            <w:r w:rsidRPr="002C75F2">
              <w:rPr>
                <w:color w:val="000000"/>
                <w:sz w:val="20"/>
                <w:szCs w:val="20"/>
              </w:rPr>
              <w:t xml:space="preserve">. Per ogni dubbio, </w:t>
            </w:r>
            <w:r w:rsidRPr="002C75F2">
              <w:rPr>
                <w:sz w:val="20"/>
                <w:szCs w:val="20"/>
              </w:rPr>
              <w:t>chiedere</w:t>
            </w:r>
            <w:r w:rsidRPr="002C75F2">
              <w:rPr>
                <w:color w:val="000000"/>
                <w:sz w:val="20"/>
                <w:szCs w:val="20"/>
              </w:rPr>
              <w:t xml:space="preserve"> un incontro </w:t>
            </w:r>
            <w:r w:rsidRPr="002C75F2">
              <w:rPr>
                <w:sz w:val="20"/>
                <w:szCs w:val="20"/>
              </w:rPr>
              <w:t xml:space="preserve">al </w:t>
            </w:r>
            <w:r w:rsidRPr="002C75F2">
              <w:rPr>
                <w:color w:val="000000"/>
                <w:sz w:val="20"/>
                <w:szCs w:val="20"/>
              </w:rPr>
              <w:t>docente secondo le modalità previste per il ricevimento.</w:t>
            </w:r>
          </w:p>
          <w:p w14:paraId="40B03E25" w14:textId="77777777" w:rsidR="00A875B9" w:rsidRDefault="00A87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  <w:p w14:paraId="444CF35F" w14:textId="77777777" w:rsidR="00A875B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</w:t>
            </w:r>
          </w:p>
          <w:p w14:paraId="57216CDC" w14:textId="77777777" w:rsidR="00A875B9" w:rsidRDefault="00A87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  <w:p w14:paraId="385A1C99" w14:textId="66AE4EEC" w:rsidR="00A875B9" w:rsidRDefault="00A87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i/>
                <w:color w:val="000000"/>
                <w:sz w:val="20"/>
                <w:szCs w:val="20"/>
                <w:highlight w:val="yellow"/>
              </w:rPr>
            </w:pPr>
          </w:p>
          <w:p w14:paraId="6EA53854" w14:textId="69BED160" w:rsidR="00A875B9" w:rsidRPr="00A9281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i/>
                <w:color w:val="000000"/>
                <w:sz w:val="20"/>
                <w:szCs w:val="20"/>
              </w:rPr>
            </w:pPr>
            <w:r w:rsidRPr="00A9281C">
              <w:rPr>
                <w:i/>
                <w:color w:val="000000"/>
                <w:sz w:val="20"/>
                <w:szCs w:val="20"/>
              </w:rPr>
              <w:t xml:space="preserve">- link al corso sulla piattaforma e-learning </w:t>
            </w:r>
            <w:r w:rsidR="00941707" w:rsidRPr="00A9281C">
              <w:rPr>
                <w:i/>
                <w:color w:val="000000"/>
                <w:sz w:val="20"/>
                <w:szCs w:val="20"/>
              </w:rPr>
              <w:t>UNIBA</w:t>
            </w:r>
          </w:p>
          <w:p w14:paraId="603527FF" w14:textId="77777777" w:rsidR="00026928" w:rsidRPr="00A9281C" w:rsidRDefault="00026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i/>
                <w:color w:val="000000"/>
                <w:sz w:val="20"/>
                <w:szCs w:val="20"/>
              </w:rPr>
            </w:pPr>
          </w:p>
          <w:p w14:paraId="49072272" w14:textId="77777777" w:rsidR="00026928" w:rsidRDefault="00026928" w:rsidP="00026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i/>
                <w:color w:val="000000"/>
                <w:sz w:val="20"/>
                <w:szCs w:val="20"/>
                <w:highlight w:val="yellow"/>
              </w:rPr>
            </w:pPr>
            <w:r w:rsidRPr="00026928">
              <w:rPr>
                <w:i/>
                <w:color w:val="000000"/>
                <w:sz w:val="20"/>
                <w:szCs w:val="20"/>
              </w:rPr>
              <w:t>https://elearning.uniba.it/course/view.php?id=1950</w:t>
            </w:r>
          </w:p>
          <w:p w14:paraId="27DC49C7" w14:textId="77777777" w:rsidR="00026928" w:rsidRDefault="00026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i/>
                <w:color w:val="000000"/>
                <w:sz w:val="20"/>
                <w:szCs w:val="20"/>
                <w:highlight w:val="yellow"/>
              </w:rPr>
            </w:pPr>
          </w:p>
          <w:p w14:paraId="75C0EFC4" w14:textId="77777777" w:rsidR="00A875B9" w:rsidRDefault="00A87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  <w:p w14:paraId="05BB28F8" w14:textId="77777777" w:rsidR="00A875B9" w:rsidRDefault="00A87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  <w:p w14:paraId="781F61D2" w14:textId="77777777" w:rsidR="00A875B9" w:rsidRDefault="00A87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  <w:p w14:paraId="66F8AA2D" w14:textId="77777777" w:rsidR="00A875B9" w:rsidRDefault="00A87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  <w:p w14:paraId="6CA567F9" w14:textId="77777777" w:rsidR="00A875B9" w:rsidRDefault="00A87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  <w:p w14:paraId="20929D51" w14:textId="77777777" w:rsidR="00A875B9" w:rsidRDefault="00A87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  <w:p w14:paraId="33A9E872" w14:textId="77777777" w:rsidR="00A875B9" w:rsidRDefault="00A87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  <w:p w14:paraId="184723D9" w14:textId="77777777" w:rsidR="00A875B9" w:rsidRDefault="00A87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  <w:p w14:paraId="7C370BC7" w14:textId="77777777" w:rsidR="00A875B9" w:rsidRDefault="00A87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3319F35B" w14:textId="77777777" w:rsidR="00A875B9" w:rsidRDefault="00A875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348FF440" w14:textId="77777777" w:rsidR="00D65C3B" w:rsidRDefault="00D65C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60081AF0" w14:textId="77777777" w:rsidR="00D65C3B" w:rsidRDefault="00D65C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5E507356" w14:textId="77777777" w:rsidR="002A127E" w:rsidRDefault="00D65C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br w:type="column"/>
      </w:r>
    </w:p>
    <w:tbl>
      <w:tblPr>
        <w:tblW w:w="974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4"/>
        <w:gridCol w:w="992"/>
        <w:gridCol w:w="856"/>
        <w:gridCol w:w="1129"/>
        <w:gridCol w:w="858"/>
        <w:gridCol w:w="843"/>
        <w:gridCol w:w="2416"/>
        <w:gridCol w:w="850"/>
      </w:tblGrid>
      <w:tr w:rsidR="002A127E" w14:paraId="06017A5D" w14:textId="77777777" w:rsidTr="0082020E">
        <w:tc>
          <w:tcPr>
            <w:tcW w:w="9748" w:type="dxa"/>
            <w:gridSpan w:val="8"/>
            <w:shd w:val="clear" w:color="auto" w:fill="1F497D"/>
          </w:tcPr>
          <w:p w14:paraId="4F658DE5" w14:textId="77777777" w:rsidR="002A127E" w:rsidRDefault="002A127E" w:rsidP="00820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1" w:hanging="3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FFFFFF"/>
                <w:sz w:val="28"/>
                <w:szCs w:val="28"/>
              </w:rPr>
              <w:t>Main</w:t>
            </w:r>
            <w:proofErr w:type="spellEnd"/>
            <w:r>
              <w:rPr>
                <w:b/>
                <w:color w:val="FFFFFF"/>
                <w:sz w:val="28"/>
                <w:szCs w:val="28"/>
              </w:rPr>
              <w:t xml:space="preserve"> information on the </w:t>
            </w:r>
            <w:proofErr w:type="spellStart"/>
            <w:r>
              <w:rPr>
                <w:b/>
                <w:color w:val="FFFFFF"/>
                <w:sz w:val="28"/>
                <w:szCs w:val="28"/>
              </w:rPr>
              <w:t>course</w:t>
            </w:r>
            <w:proofErr w:type="spellEnd"/>
          </w:p>
        </w:tc>
      </w:tr>
      <w:tr w:rsidR="002A127E" w14:paraId="33C7CC2F" w14:textId="77777777" w:rsidTr="0082020E">
        <w:trPr>
          <w:trHeight w:val="664"/>
        </w:trPr>
        <w:tc>
          <w:tcPr>
            <w:tcW w:w="2796" w:type="dxa"/>
            <w:gridSpan w:val="2"/>
            <w:vAlign w:val="center"/>
          </w:tcPr>
          <w:p w14:paraId="01BFF20B" w14:textId="77777777" w:rsidR="002A127E" w:rsidRDefault="002A127E" w:rsidP="00820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Course name </w:t>
            </w:r>
          </w:p>
        </w:tc>
        <w:tc>
          <w:tcPr>
            <w:tcW w:w="6952" w:type="dxa"/>
            <w:gridSpan w:val="6"/>
            <w:vAlign w:val="center"/>
          </w:tcPr>
          <w:p w14:paraId="3BB54293" w14:textId="0BAC9BF9" w:rsidR="002A127E" w:rsidRDefault="006137AB" w:rsidP="00820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highlight w:val="green"/>
              </w:rPr>
            </w:pPr>
            <w:r w:rsidRPr="006F3119">
              <w:rPr>
                <w:color w:val="000000"/>
              </w:rPr>
              <w:t xml:space="preserve">Discrete </w:t>
            </w:r>
            <w:proofErr w:type="spellStart"/>
            <w:r w:rsidRPr="006F3119">
              <w:rPr>
                <w:color w:val="000000"/>
              </w:rPr>
              <w:t>Mathematics</w:t>
            </w:r>
            <w:proofErr w:type="spellEnd"/>
          </w:p>
        </w:tc>
      </w:tr>
      <w:tr w:rsidR="002A127E" w14:paraId="66AF5365" w14:textId="77777777" w:rsidTr="0082020E">
        <w:trPr>
          <w:trHeight w:val="546"/>
        </w:trPr>
        <w:tc>
          <w:tcPr>
            <w:tcW w:w="2796" w:type="dxa"/>
            <w:gridSpan w:val="2"/>
            <w:vAlign w:val="center"/>
          </w:tcPr>
          <w:p w14:paraId="12F0FC32" w14:textId="77777777" w:rsidR="002A127E" w:rsidRDefault="002A127E" w:rsidP="00820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Degree</w:t>
            </w:r>
          </w:p>
        </w:tc>
        <w:tc>
          <w:tcPr>
            <w:tcW w:w="6952" w:type="dxa"/>
            <w:gridSpan w:val="6"/>
            <w:vAlign w:val="center"/>
          </w:tcPr>
          <w:p w14:paraId="3FFCF77D" w14:textId="1A3677D9" w:rsidR="002A127E" w:rsidRDefault="00BF57CE" w:rsidP="00820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highlight w:val="green"/>
              </w:rPr>
            </w:pPr>
            <w:proofErr w:type="spellStart"/>
            <w:r w:rsidRPr="006F3119">
              <w:rPr>
                <w:color w:val="000000"/>
              </w:rPr>
              <w:t>Informatics</w:t>
            </w:r>
            <w:proofErr w:type="spellEnd"/>
            <w:r w:rsidRPr="006F3119">
              <w:rPr>
                <w:color w:val="000000"/>
              </w:rPr>
              <w:t xml:space="preserve"> </w:t>
            </w:r>
          </w:p>
        </w:tc>
      </w:tr>
      <w:tr w:rsidR="002A127E" w14:paraId="7D90F570" w14:textId="77777777" w:rsidTr="0082020E">
        <w:trPr>
          <w:trHeight w:val="271"/>
        </w:trPr>
        <w:tc>
          <w:tcPr>
            <w:tcW w:w="2796" w:type="dxa"/>
            <w:gridSpan w:val="2"/>
            <w:vAlign w:val="center"/>
          </w:tcPr>
          <w:p w14:paraId="6F1F337D" w14:textId="77777777" w:rsidR="002A127E" w:rsidRDefault="002A127E" w:rsidP="00820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Academic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year</w:t>
            </w:r>
            <w:proofErr w:type="spellEnd"/>
          </w:p>
        </w:tc>
        <w:tc>
          <w:tcPr>
            <w:tcW w:w="6952" w:type="dxa"/>
            <w:gridSpan w:val="6"/>
            <w:vAlign w:val="center"/>
          </w:tcPr>
          <w:p w14:paraId="1B072E89" w14:textId="03113AE7" w:rsidR="002A127E" w:rsidRDefault="002A127E" w:rsidP="00820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</w:rPr>
              <w:t>202</w:t>
            </w:r>
            <w:r w:rsidR="00B97DC2">
              <w:rPr>
                <w:sz w:val="20"/>
                <w:szCs w:val="20"/>
              </w:rPr>
              <w:t>3/</w:t>
            </w:r>
            <w:r>
              <w:rPr>
                <w:sz w:val="20"/>
                <w:szCs w:val="20"/>
              </w:rPr>
              <w:t>2</w:t>
            </w:r>
            <w:r w:rsidR="00B97DC2">
              <w:rPr>
                <w:sz w:val="20"/>
                <w:szCs w:val="20"/>
              </w:rPr>
              <w:t>4</w:t>
            </w:r>
          </w:p>
        </w:tc>
      </w:tr>
      <w:tr w:rsidR="002A127E" w14:paraId="03343C46" w14:textId="77777777" w:rsidTr="0082020E">
        <w:tc>
          <w:tcPr>
            <w:tcW w:w="4781" w:type="dxa"/>
            <w:gridSpan w:val="4"/>
            <w:vAlign w:val="center"/>
          </w:tcPr>
          <w:p w14:paraId="3D24C851" w14:textId="77777777" w:rsidR="002A127E" w:rsidRDefault="002A127E" w:rsidP="00820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European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Credit Transfer and </w:t>
            </w:r>
            <w:proofErr w:type="spellStart"/>
            <w:r>
              <w:rPr>
                <w:color w:val="000000"/>
                <w:sz w:val="20"/>
                <w:szCs w:val="20"/>
              </w:rPr>
              <w:t>Accumulation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System (ECTS), in </w:t>
            </w:r>
            <w:proofErr w:type="spellStart"/>
            <w:r>
              <w:rPr>
                <w:color w:val="000000"/>
                <w:sz w:val="20"/>
                <w:szCs w:val="20"/>
              </w:rPr>
              <w:t>Italian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Crediti Formativi Universitari (CFU) </w:t>
            </w:r>
          </w:p>
        </w:tc>
        <w:tc>
          <w:tcPr>
            <w:tcW w:w="4967" w:type="dxa"/>
            <w:gridSpan w:val="4"/>
            <w:vAlign w:val="center"/>
          </w:tcPr>
          <w:p w14:paraId="4725A437" w14:textId="77777777" w:rsidR="002A127E" w:rsidRPr="00B004D1" w:rsidRDefault="002A127E" w:rsidP="00820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RPr="00B004D1">
              <w:rPr>
                <w:sz w:val="20"/>
                <w:szCs w:val="20"/>
              </w:rPr>
              <w:t>9 CFU</w:t>
            </w:r>
          </w:p>
          <w:p w14:paraId="0A19B530" w14:textId="77777777" w:rsidR="002A127E" w:rsidRPr="00B004D1" w:rsidRDefault="002A127E" w:rsidP="00820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RPr="00B004D1">
              <w:rPr>
                <w:sz w:val="20"/>
                <w:szCs w:val="20"/>
              </w:rPr>
              <w:t>(</w:t>
            </w:r>
            <w:proofErr w:type="spellStart"/>
            <w:r w:rsidRPr="00B004D1">
              <w:rPr>
                <w:sz w:val="20"/>
                <w:szCs w:val="20"/>
              </w:rPr>
              <w:t>each</w:t>
            </w:r>
            <w:proofErr w:type="spellEnd"/>
            <w:r w:rsidRPr="00B004D1">
              <w:rPr>
                <w:sz w:val="20"/>
                <w:szCs w:val="20"/>
              </w:rPr>
              <w:t xml:space="preserve"> CFU </w:t>
            </w:r>
            <w:proofErr w:type="spellStart"/>
            <w:r w:rsidRPr="00B004D1">
              <w:rPr>
                <w:sz w:val="20"/>
                <w:szCs w:val="20"/>
              </w:rPr>
              <w:t>corresponds</w:t>
            </w:r>
            <w:proofErr w:type="spellEnd"/>
            <w:r w:rsidRPr="00B004D1">
              <w:rPr>
                <w:sz w:val="20"/>
                <w:szCs w:val="20"/>
              </w:rPr>
              <w:t xml:space="preserve"> to 25 hours (h) of </w:t>
            </w:r>
            <w:proofErr w:type="spellStart"/>
            <w:r w:rsidRPr="00B004D1">
              <w:rPr>
                <w:sz w:val="20"/>
                <w:szCs w:val="20"/>
              </w:rPr>
              <w:t>student’s</w:t>
            </w:r>
            <w:proofErr w:type="spellEnd"/>
            <w:r w:rsidRPr="00B004D1">
              <w:rPr>
                <w:sz w:val="20"/>
                <w:szCs w:val="20"/>
              </w:rPr>
              <w:t xml:space="preserve"> time); CFU are of </w:t>
            </w:r>
            <w:proofErr w:type="spellStart"/>
            <w:r w:rsidRPr="00B004D1">
              <w:rPr>
                <w:sz w:val="20"/>
                <w:szCs w:val="20"/>
              </w:rPr>
              <w:t>type</w:t>
            </w:r>
            <w:proofErr w:type="spellEnd"/>
            <w:r w:rsidRPr="00B004D1">
              <w:rPr>
                <w:sz w:val="20"/>
                <w:szCs w:val="20"/>
              </w:rPr>
              <w:t xml:space="preserve"> T1, T2 or T3</w:t>
            </w:r>
          </w:p>
          <w:p w14:paraId="1748B8CC" w14:textId="77777777" w:rsidR="002A127E" w:rsidRPr="00B004D1" w:rsidRDefault="002A127E" w:rsidP="00820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RPr="00B004D1">
              <w:rPr>
                <w:sz w:val="20"/>
                <w:szCs w:val="20"/>
              </w:rPr>
              <w:t xml:space="preserve">T1 = 8 h </w:t>
            </w:r>
            <w:proofErr w:type="spellStart"/>
            <w:r w:rsidRPr="00B004D1">
              <w:rPr>
                <w:sz w:val="20"/>
                <w:szCs w:val="20"/>
              </w:rPr>
              <w:t>lecture</w:t>
            </w:r>
            <w:proofErr w:type="spellEnd"/>
            <w:r w:rsidRPr="00B004D1">
              <w:rPr>
                <w:sz w:val="20"/>
                <w:szCs w:val="20"/>
              </w:rPr>
              <w:t xml:space="preserve"> + 17 h </w:t>
            </w:r>
            <w:proofErr w:type="spellStart"/>
            <w:r w:rsidRPr="00B004D1">
              <w:rPr>
                <w:sz w:val="20"/>
                <w:szCs w:val="20"/>
              </w:rPr>
              <w:t>individual</w:t>
            </w:r>
            <w:proofErr w:type="spellEnd"/>
            <w:r w:rsidRPr="00B004D1">
              <w:rPr>
                <w:sz w:val="20"/>
                <w:szCs w:val="20"/>
              </w:rPr>
              <w:t xml:space="preserve"> study</w:t>
            </w:r>
          </w:p>
          <w:p w14:paraId="5BE63317" w14:textId="77777777" w:rsidR="002A127E" w:rsidRPr="00B004D1" w:rsidRDefault="002A127E" w:rsidP="00820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RPr="00B004D1">
              <w:rPr>
                <w:sz w:val="20"/>
                <w:szCs w:val="20"/>
              </w:rPr>
              <w:t xml:space="preserve">T2 = 15 h practice + 10 h </w:t>
            </w:r>
            <w:proofErr w:type="spellStart"/>
            <w:r w:rsidRPr="00B004D1">
              <w:rPr>
                <w:sz w:val="20"/>
                <w:szCs w:val="20"/>
              </w:rPr>
              <w:t>individual</w:t>
            </w:r>
            <w:proofErr w:type="spellEnd"/>
            <w:r w:rsidRPr="00B004D1">
              <w:rPr>
                <w:sz w:val="20"/>
                <w:szCs w:val="20"/>
              </w:rPr>
              <w:t xml:space="preserve"> study</w:t>
            </w:r>
          </w:p>
          <w:p w14:paraId="2942D00D" w14:textId="77777777" w:rsidR="002A127E" w:rsidRDefault="002A127E" w:rsidP="00820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green"/>
              </w:rPr>
            </w:pPr>
            <w:r w:rsidRPr="00B004D1">
              <w:rPr>
                <w:sz w:val="20"/>
                <w:szCs w:val="20"/>
              </w:rPr>
              <w:t xml:space="preserve">T3 = 25 h </w:t>
            </w:r>
            <w:proofErr w:type="spellStart"/>
            <w:r w:rsidRPr="00B004D1">
              <w:rPr>
                <w:sz w:val="20"/>
                <w:szCs w:val="20"/>
              </w:rPr>
              <w:t>individual</w:t>
            </w:r>
            <w:proofErr w:type="spellEnd"/>
            <w:r w:rsidRPr="00B004D1">
              <w:rPr>
                <w:sz w:val="20"/>
                <w:szCs w:val="20"/>
              </w:rPr>
              <w:t xml:space="preserve"> study</w:t>
            </w:r>
          </w:p>
        </w:tc>
      </w:tr>
      <w:tr w:rsidR="002A127E" w14:paraId="4BB89A05" w14:textId="77777777" w:rsidTr="0082020E">
        <w:tc>
          <w:tcPr>
            <w:tcW w:w="2796" w:type="dxa"/>
            <w:gridSpan w:val="2"/>
            <w:vAlign w:val="center"/>
          </w:tcPr>
          <w:p w14:paraId="05F8E9BA" w14:textId="77777777" w:rsidR="002A127E" w:rsidRDefault="002A127E" w:rsidP="00820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Settore Scientifico Disciplinare</w:t>
            </w:r>
          </w:p>
        </w:tc>
        <w:tc>
          <w:tcPr>
            <w:tcW w:w="6952" w:type="dxa"/>
            <w:gridSpan w:val="6"/>
            <w:vAlign w:val="center"/>
          </w:tcPr>
          <w:p w14:paraId="392B4310" w14:textId="4964FC1A" w:rsidR="002A127E" w:rsidRDefault="00A9281C" w:rsidP="0082020E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MAT/03</w:t>
            </w:r>
          </w:p>
        </w:tc>
      </w:tr>
      <w:tr w:rsidR="002A127E" w14:paraId="1DA7C51F" w14:textId="77777777" w:rsidTr="0082020E">
        <w:tc>
          <w:tcPr>
            <w:tcW w:w="2796" w:type="dxa"/>
            <w:gridSpan w:val="2"/>
            <w:vAlign w:val="center"/>
          </w:tcPr>
          <w:p w14:paraId="03F98285" w14:textId="77777777" w:rsidR="002A127E" w:rsidRDefault="002A127E" w:rsidP="00820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Course </w:t>
            </w:r>
            <w:proofErr w:type="spellStart"/>
            <w:r>
              <w:rPr>
                <w:color w:val="000000"/>
                <w:sz w:val="20"/>
                <w:szCs w:val="20"/>
              </w:rPr>
              <w:t>language</w:t>
            </w:r>
            <w:proofErr w:type="spellEnd"/>
          </w:p>
        </w:tc>
        <w:tc>
          <w:tcPr>
            <w:tcW w:w="6952" w:type="dxa"/>
            <w:gridSpan w:val="6"/>
            <w:vAlign w:val="center"/>
          </w:tcPr>
          <w:p w14:paraId="1610CD7C" w14:textId="31279DFD" w:rsidR="002A127E" w:rsidRDefault="00A9281C" w:rsidP="00820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Italian</w:t>
            </w:r>
            <w:proofErr w:type="spellEnd"/>
          </w:p>
        </w:tc>
      </w:tr>
      <w:tr w:rsidR="002A127E" w14:paraId="6165BCF3" w14:textId="77777777" w:rsidTr="0082020E">
        <w:trPr>
          <w:trHeight w:val="271"/>
        </w:trPr>
        <w:tc>
          <w:tcPr>
            <w:tcW w:w="2796" w:type="dxa"/>
            <w:gridSpan w:val="2"/>
            <w:vAlign w:val="center"/>
          </w:tcPr>
          <w:p w14:paraId="4841FD25" w14:textId="77777777" w:rsidR="002A127E" w:rsidRDefault="002A127E" w:rsidP="00820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Anno di corso</w:t>
            </w:r>
          </w:p>
        </w:tc>
        <w:tc>
          <w:tcPr>
            <w:tcW w:w="6952" w:type="dxa"/>
            <w:gridSpan w:val="6"/>
            <w:vAlign w:val="center"/>
          </w:tcPr>
          <w:p w14:paraId="269947D7" w14:textId="14B861C4" w:rsidR="002A127E" w:rsidRDefault="00A9281C" w:rsidP="00820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First</w:t>
            </w:r>
          </w:p>
        </w:tc>
      </w:tr>
      <w:tr w:rsidR="002A127E" w14:paraId="44F3D5BF" w14:textId="77777777" w:rsidTr="0082020E">
        <w:tc>
          <w:tcPr>
            <w:tcW w:w="2796" w:type="dxa"/>
            <w:gridSpan w:val="2"/>
            <w:vAlign w:val="center"/>
          </w:tcPr>
          <w:p w14:paraId="170E98D0" w14:textId="77777777" w:rsidR="002A127E" w:rsidRDefault="002A127E" w:rsidP="00820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Periodo di erogazione</w:t>
            </w:r>
          </w:p>
        </w:tc>
        <w:tc>
          <w:tcPr>
            <w:tcW w:w="6952" w:type="dxa"/>
            <w:gridSpan w:val="6"/>
            <w:vAlign w:val="center"/>
          </w:tcPr>
          <w:p w14:paraId="26091192" w14:textId="4A8D2A50" w:rsidR="002A127E" w:rsidRDefault="00A9281C" w:rsidP="00820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First </w:t>
            </w:r>
            <w:proofErr w:type="spellStart"/>
            <w:r>
              <w:rPr>
                <w:color w:val="000000"/>
                <w:sz w:val="20"/>
                <w:szCs w:val="20"/>
              </w:rPr>
              <w:t>semester</w:t>
            </w:r>
            <w:proofErr w:type="spellEnd"/>
          </w:p>
        </w:tc>
      </w:tr>
      <w:tr w:rsidR="002A127E" w14:paraId="4867B9ED" w14:textId="77777777" w:rsidTr="0082020E">
        <w:tc>
          <w:tcPr>
            <w:tcW w:w="2796" w:type="dxa"/>
            <w:gridSpan w:val="2"/>
            <w:vAlign w:val="center"/>
          </w:tcPr>
          <w:p w14:paraId="595BD3B5" w14:textId="77777777" w:rsidR="002A127E" w:rsidRDefault="002A127E" w:rsidP="00820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Obbligo di frequenza</w:t>
            </w:r>
          </w:p>
        </w:tc>
        <w:tc>
          <w:tcPr>
            <w:tcW w:w="6952" w:type="dxa"/>
            <w:gridSpan w:val="6"/>
            <w:vAlign w:val="center"/>
          </w:tcPr>
          <w:p w14:paraId="32D59FFF" w14:textId="77777777" w:rsidR="002A127E" w:rsidRDefault="002A127E" w:rsidP="00820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It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highly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recommended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to </w:t>
            </w:r>
            <w:proofErr w:type="spellStart"/>
            <w:r>
              <w:rPr>
                <w:color w:val="000000"/>
                <w:sz w:val="20"/>
                <w:szCs w:val="20"/>
              </w:rPr>
              <w:t>attend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classes</w:t>
            </w:r>
          </w:p>
        </w:tc>
      </w:tr>
      <w:tr w:rsidR="002A127E" w14:paraId="7E52D7D6" w14:textId="77777777" w:rsidTr="0082020E">
        <w:trPr>
          <w:trHeight w:val="546"/>
        </w:trPr>
        <w:tc>
          <w:tcPr>
            <w:tcW w:w="2796" w:type="dxa"/>
            <w:gridSpan w:val="2"/>
            <w:vAlign w:val="center"/>
          </w:tcPr>
          <w:p w14:paraId="4E548D17" w14:textId="77777777" w:rsidR="002A127E" w:rsidRDefault="002A127E" w:rsidP="00820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Sito web del corso di studio</w:t>
            </w:r>
          </w:p>
        </w:tc>
        <w:tc>
          <w:tcPr>
            <w:tcW w:w="6952" w:type="dxa"/>
            <w:gridSpan w:val="6"/>
            <w:vAlign w:val="center"/>
          </w:tcPr>
          <w:p w14:paraId="1CB59CF3" w14:textId="6AEB7C6F" w:rsidR="002A127E" w:rsidRDefault="006137AB" w:rsidP="00820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0A0C2D">
              <w:rPr>
                <w:color w:val="000000"/>
                <w:sz w:val="20"/>
                <w:szCs w:val="20"/>
              </w:rPr>
              <w:t>https://www.uniba.it/it/ricerca/dipartimenti/informatica/didattica/corsi-di-laurea/corsi-di-laurea</w:t>
            </w:r>
            <w:r w:rsidRPr="00A9281C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2A127E" w14:paraId="3D87DA7D" w14:textId="77777777" w:rsidTr="0082020E">
        <w:tc>
          <w:tcPr>
            <w:tcW w:w="27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B2F2A79" w14:textId="77777777" w:rsidR="002A127E" w:rsidRDefault="002A127E" w:rsidP="00820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695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B7D35DA" w14:textId="77777777" w:rsidR="002A127E" w:rsidRDefault="002A127E" w:rsidP="00820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2A127E" w14:paraId="4657A922" w14:textId="77777777" w:rsidTr="0082020E">
        <w:trPr>
          <w:trHeight w:val="64"/>
        </w:trPr>
        <w:tc>
          <w:tcPr>
            <w:tcW w:w="2796" w:type="dxa"/>
            <w:gridSpan w:val="2"/>
            <w:tcBorders>
              <w:top w:val="single" w:sz="4" w:space="0" w:color="000000"/>
            </w:tcBorders>
            <w:shd w:val="clear" w:color="auto" w:fill="1F497D"/>
            <w:vAlign w:val="center"/>
          </w:tcPr>
          <w:p w14:paraId="1FD5D5A3" w14:textId="77777777" w:rsidR="002A127E" w:rsidRDefault="002A127E" w:rsidP="00820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1" w:hanging="3"/>
              <w:rPr>
                <w:b/>
                <w:color w:val="FFFFFF"/>
                <w:sz w:val="28"/>
                <w:szCs w:val="28"/>
              </w:rPr>
            </w:pPr>
            <w:proofErr w:type="spellStart"/>
            <w:r>
              <w:rPr>
                <w:b/>
                <w:color w:val="FFFFFF"/>
                <w:sz w:val="28"/>
                <w:szCs w:val="28"/>
              </w:rPr>
              <w:t>Teacher</w:t>
            </w:r>
            <w:proofErr w:type="spellEnd"/>
            <w:r>
              <w:rPr>
                <w:b/>
                <w:color w:val="FFFFFF"/>
                <w:sz w:val="28"/>
                <w:szCs w:val="28"/>
              </w:rPr>
              <w:t>(s)</w:t>
            </w:r>
          </w:p>
        </w:tc>
        <w:tc>
          <w:tcPr>
            <w:tcW w:w="6952" w:type="dxa"/>
            <w:gridSpan w:val="6"/>
            <w:tcBorders>
              <w:top w:val="single" w:sz="4" w:space="0" w:color="000000"/>
            </w:tcBorders>
            <w:vAlign w:val="center"/>
          </w:tcPr>
          <w:p w14:paraId="69719B17" w14:textId="77777777" w:rsidR="002A127E" w:rsidRDefault="002A127E" w:rsidP="00820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i/>
                <w:color w:val="000000"/>
                <w:sz w:val="20"/>
                <w:szCs w:val="20"/>
                <w:highlight w:val="yellow"/>
              </w:rPr>
            </w:pPr>
          </w:p>
        </w:tc>
      </w:tr>
      <w:tr w:rsidR="002A127E" w14:paraId="4ECA994A" w14:textId="77777777" w:rsidTr="0082020E">
        <w:tc>
          <w:tcPr>
            <w:tcW w:w="2796" w:type="dxa"/>
            <w:gridSpan w:val="2"/>
            <w:tcBorders>
              <w:bottom w:val="single" w:sz="4" w:space="0" w:color="000000"/>
            </w:tcBorders>
            <w:vAlign w:val="center"/>
          </w:tcPr>
          <w:p w14:paraId="2C0046C8" w14:textId="77777777" w:rsidR="002A127E" w:rsidRDefault="002A127E" w:rsidP="00820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Name and </w:t>
            </w:r>
            <w:proofErr w:type="spellStart"/>
            <w:r>
              <w:rPr>
                <w:color w:val="000000"/>
                <w:sz w:val="20"/>
                <w:szCs w:val="20"/>
              </w:rPr>
              <w:t>Surname</w:t>
            </w:r>
            <w:proofErr w:type="spellEnd"/>
          </w:p>
        </w:tc>
        <w:tc>
          <w:tcPr>
            <w:tcW w:w="6952" w:type="dxa"/>
            <w:gridSpan w:val="6"/>
            <w:tcBorders>
              <w:bottom w:val="single" w:sz="4" w:space="0" w:color="000000"/>
            </w:tcBorders>
            <w:vAlign w:val="center"/>
          </w:tcPr>
          <w:p w14:paraId="21A840CC" w14:textId="465D1D7A" w:rsidR="002A127E" w:rsidRDefault="00A9281C" w:rsidP="0082020E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Lidia Rosaria Rita Palese</w:t>
            </w:r>
          </w:p>
        </w:tc>
      </w:tr>
      <w:tr w:rsidR="002A127E" w14:paraId="1E876CDC" w14:textId="77777777" w:rsidTr="0082020E">
        <w:tc>
          <w:tcPr>
            <w:tcW w:w="2796" w:type="dxa"/>
            <w:gridSpan w:val="2"/>
            <w:tcBorders>
              <w:bottom w:val="single" w:sz="4" w:space="0" w:color="000000"/>
            </w:tcBorders>
            <w:vAlign w:val="center"/>
          </w:tcPr>
          <w:p w14:paraId="4D679B27" w14:textId="77777777" w:rsidR="002A127E" w:rsidRDefault="002A127E" w:rsidP="00820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6952" w:type="dxa"/>
            <w:gridSpan w:val="6"/>
            <w:tcBorders>
              <w:bottom w:val="single" w:sz="4" w:space="0" w:color="000000"/>
            </w:tcBorders>
            <w:vAlign w:val="center"/>
          </w:tcPr>
          <w:p w14:paraId="1AB7F6E5" w14:textId="605B1C01" w:rsidR="002A127E" w:rsidRDefault="00A9281C" w:rsidP="0082020E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Lidiarosaria.palese@uniba.it</w:t>
            </w:r>
          </w:p>
        </w:tc>
      </w:tr>
      <w:tr w:rsidR="002A127E" w14:paraId="4B635C84" w14:textId="77777777" w:rsidTr="0082020E">
        <w:tc>
          <w:tcPr>
            <w:tcW w:w="2796" w:type="dxa"/>
            <w:gridSpan w:val="2"/>
            <w:tcBorders>
              <w:bottom w:val="single" w:sz="4" w:space="0" w:color="000000"/>
            </w:tcBorders>
            <w:vAlign w:val="center"/>
          </w:tcPr>
          <w:p w14:paraId="4C67FA34" w14:textId="77777777" w:rsidR="002A127E" w:rsidRDefault="002A127E" w:rsidP="00820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phone</w:t>
            </w:r>
          </w:p>
        </w:tc>
        <w:tc>
          <w:tcPr>
            <w:tcW w:w="6952" w:type="dxa"/>
            <w:gridSpan w:val="6"/>
            <w:tcBorders>
              <w:bottom w:val="single" w:sz="4" w:space="0" w:color="000000"/>
            </w:tcBorders>
            <w:vAlign w:val="center"/>
          </w:tcPr>
          <w:p w14:paraId="4BF68544" w14:textId="73BC00BA" w:rsidR="002A127E" w:rsidRDefault="006137AB" w:rsidP="0082020E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0805442675</w:t>
            </w:r>
          </w:p>
        </w:tc>
      </w:tr>
      <w:tr w:rsidR="002A127E" w14:paraId="1113AFF4" w14:textId="77777777" w:rsidTr="0082020E">
        <w:tc>
          <w:tcPr>
            <w:tcW w:w="2796" w:type="dxa"/>
            <w:gridSpan w:val="2"/>
            <w:tcBorders>
              <w:bottom w:val="single" w:sz="4" w:space="0" w:color="000000"/>
            </w:tcBorders>
            <w:vAlign w:val="center"/>
          </w:tcPr>
          <w:p w14:paraId="3DE1137D" w14:textId="77777777" w:rsidR="002A127E" w:rsidRDefault="002A127E" w:rsidP="00820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office</w:t>
            </w:r>
          </w:p>
        </w:tc>
        <w:tc>
          <w:tcPr>
            <w:tcW w:w="6952" w:type="dxa"/>
            <w:gridSpan w:val="6"/>
            <w:tcBorders>
              <w:bottom w:val="single" w:sz="4" w:space="0" w:color="000000"/>
            </w:tcBorders>
            <w:vAlign w:val="center"/>
          </w:tcPr>
          <w:p w14:paraId="7EB56C96" w14:textId="002C12D6" w:rsidR="002A127E" w:rsidRDefault="006137AB" w:rsidP="00820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Mathematics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Department,</w:t>
            </w:r>
            <w:r w:rsidRPr="00A9281C">
              <w:rPr>
                <w:color w:val="000000"/>
                <w:sz w:val="20"/>
                <w:szCs w:val="20"/>
              </w:rPr>
              <w:t xml:space="preserve"> Via Orabona 4, 70125, Bari. Stanza</w:t>
            </w:r>
            <w:r>
              <w:rPr>
                <w:color w:val="000000"/>
                <w:sz w:val="20"/>
                <w:szCs w:val="20"/>
              </w:rPr>
              <w:t xml:space="preserve"> office </w:t>
            </w:r>
            <w:r w:rsidRPr="00A9281C">
              <w:rPr>
                <w:color w:val="000000"/>
                <w:sz w:val="20"/>
                <w:szCs w:val="20"/>
              </w:rPr>
              <w:t xml:space="preserve">.29, </w:t>
            </w:r>
            <w:r>
              <w:rPr>
                <w:color w:val="000000"/>
                <w:sz w:val="20"/>
                <w:szCs w:val="20"/>
              </w:rPr>
              <w:t xml:space="preserve">2° </w:t>
            </w:r>
            <w:proofErr w:type="spellStart"/>
            <w:r>
              <w:rPr>
                <w:color w:val="000000"/>
                <w:sz w:val="20"/>
                <w:szCs w:val="20"/>
              </w:rPr>
              <w:t>floor</w:t>
            </w:r>
            <w:proofErr w:type="spellEnd"/>
            <w:r w:rsidRPr="00A9281C">
              <w:rPr>
                <w:color w:val="000000"/>
                <w:sz w:val="20"/>
                <w:szCs w:val="20"/>
                <w:highlight w:val="yellow"/>
              </w:rPr>
              <w:t>.</w:t>
            </w:r>
          </w:p>
        </w:tc>
      </w:tr>
      <w:tr w:rsidR="002A127E" w14:paraId="447314B8" w14:textId="77777777" w:rsidTr="0082020E">
        <w:tc>
          <w:tcPr>
            <w:tcW w:w="2796" w:type="dxa"/>
            <w:gridSpan w:val="2"/>
            <w:tcBorders>
              <w:bottom w:val="single" w:sz="4" w:space="0" w:color="000000"/>
            </w:tcBorders>
            <w:vAlign w:val="center"/>
          </w:tcPr>
          <w:p w14:paraId="3B51E80D" w14:textId="77777777" w:rsidR="002A127E" w:rsidRDefault="002A127E" w:rsidP="00820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e-learning </w:t>
            </w:r>
            <w:proofErr w:type="spellStart"/>
            <w:r>
              <w:rPr>
                <w:color w:val="000000"/>
                <w:sz w:val="20"/>
                <w:szCs w:val="20"/>
              </w:rPr>
              <w:t>platform</w:t>
            </w:r>
            <w:proofErr w:type="spellEnd"/>
          </w:p>
        </w:tc>
        <w:tc>
          <w:tcPr>
            <w:tcW w:w="6952" w:type="dxa"/>
            <w:gridSpan w:val="6"/>
            <w:tcBorders>
              <w:bottom w:val="single" w:sz="4" w:space="0" w:color="000000"/>
            </w:tcBorders>
            <w:vAlign w:val="center"/>
          </w:tcPr>
          <w:p w14:paraId="50400E58" w14:textId="35AE2A81" w:rsidR="002A127E" w:rsidRDefault="00A9281C" w:rsidP="00820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RPr="000A0C2D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UNIBA </w:t>
            </w:r>
            <w:r w:rsidRPr="000A0C2D">
              <w:rPr>
                <w:sz w:val="20"/>
                <w:szCs w:val="20"/>
              </w:rPr>
              <w:t>- https://elearning.uniba.it/</w:t>
            </w:r>
          </w:p>
        </w:tc>
      </w:tr>
      <w:tr w:rsidR="002A127E" w14:paraId="20C534A3" w14:textId="77777777" w:rsidTr="0082020E">
        <w:tc>
          <w:tcPr>
            <w:tcW w:w="2796" w:type="dxa"/>
            <w:gridSpan w:val="2"/>
            <w:tcBorders>
              <w:bottom w:val="single" w:sz="4" w:space="0" w:color="000000"/>
            </w:tcBorders>
            <w:vAlign w:val="center"/>
          </w:tcPr>
          <w:p w14:paraId="0DEEAD04" w14:textId="77777777" w:rsidR="002A127E" w:rsidRDefault="002A127E" w:rsidP="00820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Teacher’s</w:t>
            </w:r>
            <w:proofErr w:type="spellEnd"/>
            <w:r>
              <w:rPr>
                <w:sz w:val="20"/>
                <w:szCs w:val="20"/>
              </w:rPr>
              <w:t xml:space="preserve"> homepage</w:t>
            </w:r>
          </w:p>
        </w:tc>
        <w:tc>
          <w:tcPr>
            <w:tcW w:w="6952" w:type="dxa"/>
            <w:gridSpan w:val="6"/>
            <w:tcBorders>
              <w:bottom w:val="single" w:sz="4" w:space="0" w:color="000000"/>
            </w:tcBorders>
            <w:vAlign w:val="center"/>
          </w:tcPr>
          <w:p w14:paraId="18702196" w14:textId="63E23BBB" w:rsidR="002A127E" w:rsidRDefault="006137AB" w:rsidP="0082020E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https://www.dm.uniba.it/members/palese</w:t>
            </w:r>
          </w:p>
        </w:tc>
      </w:tr>
      <w:tr w:rsidR="002A127E" w14:paraId="27A2B1C5" w14:textId="77777777" w:rsidTr="0082020E">
        <w:tc>
          <w:tcPr>
            <w:tcW w:w="2796" w:type="dxa"/>
            <w:gridSpan w:val="2"/>
            <w:tcBorders>
              <w:bottom w:val="single" w:sz="4" w:space="0" w:color="000000"/>
            </w:tcBorders>
            <w:vAlign w:val="center"/>
          </w:tcPr>
          <w:p w14:paraId="48810D15" w14:textId="77777777" w:rsidR="002A127E" w:rsidRDefault="002A127E" w:rsidP="00820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Office hours</w:t>
            </w:r>
          </w:p>
        </w:tc>
        <w:tc>
          <w:tcPr>
            <w:tcW w:w="6952" w:type="dxa"/>
            <w:gridSpan w:val="6"/>
            <w:tcBorders>
              <w:bottom w:val="single" w:sz="4" w:space="0" w:color="000000"/>
            </w:tcBorders>
            <w:vAlign w:val="center"/>
          </w:tcPr>
          <w:p w14:paraId="37753C9A" w14:textId="53773B84" w:rsidR="002A127E" w:rsidRDefault="006137AB" w:rsidP="0082020E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Make an </w:t>
            </w:r>
            <w:proofErr w:type="spellStart"/>
            <w:r>
              <w:rPr>
                <w:color w:val="000000"/>
                <w:sz w:val="20"/>
                <w:szCs w:val="20"/>
              </w:rPr>
              <w:t>appointment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by e-mail</w:t>
            </w:r>
          </w:p>
        </w:tc>
      </w:tr>
      <w:tr w:rsidR="002A127E" w14:paraId="016B2C5A" w14:textId="77777777" w:rsidTr="0082020E">
        <w:tc>
          <w:tcPr>
            <w:tcW w:w="27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78A9388" w14:textId="77777777" w:rsidR="002A127E" w:rsidRDefault="002A127E" w:rsidP="00820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  <w:p w14:paraId="0A4A8E65" w14:textId="77777777" w:rsidR="002A127E" w:rsidRDefault="002A127E" w:rsidP="00820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9455ED4" w14:textId="77777777" w:rsidR="002A127E" w:rsidRDefault="002A127E" w:rsidP="00820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553D651" w14:textId="77777777" w:rsidR="002A127E" w:rsidRDefault="002A127E" w:rsidP="00820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C51991A" w14:textId="77777777" w:rsidR="002A127E" w:rsidRDefault="002A127E" w:rsidP="00820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A127E" w14:paraId="3D66F874" w14:textId="77777777" w:rsidTr="0082020E">
        <w:trPr>
          <w:trHeight w:val="70"/>
        </w:trPr>
        <w:tc>
          <w:tcPr>
            <w:tcW w:w="2796" w:type="dxa"/>
            <w:gridSpan w:val="2"/>
            <w:tcBorders>
              <w:top w:val="single" w:sz="4" w:space="0" w:color="000000"/>
            </w:tcBorders>
            <w:shd w:val="clear" w:color="auto" w:fill="1F497D"/>
            <w:vAlign w:val="center"/>
          </w:tcPr>
          <w:p w14:paraId="07912B20" w14:textId="77777777" w:rsidR="002A127E" w:rsidRDefault="002A127E" w:rsidP="00820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1" w:hanging="3"/>
              <w:rPr>
                <w:b/>
                <w:color w:val="FFFFFF"/>
                <w:sz w:val="28"/>
                <w:szCs w:val="28"/>
              </w:rPr>
            </w:pPr>
            <w:proofErr w:type="spellStart"/>
            <w:r>
              <w:rPr>
                <w:b/>
                <w:color w:val="FFFFFF"/>
                <w:sz w:val="28"/>
                <w:szCs w:val="28"/>
              </w:rPr>
              <w:t>Syllabus</w:t>
            </w:r>
            <w:proofErr w:type="spellEnd"/>
          </w:p>
        </w:tc>
        <w:tc>
          <w:tcPr>
            <w:tcW w:w="6952" w:type="dxa"/>
            <w:gridSpan w:val="6"/>
            <w:tcBorders>
              <w:top w:val="single" w:sz="4" w:space="0" w:color="000000"/>
            </w:tcBorders>
            <w:vAlign w:val="center"/>
          </w:tcPr>
          <w:p w14:paraId="67302777" w14:textId="77777777" w:rsidR="002A127E" w:rsidRDefault="002A127E" w:rsidP="00820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2A127E" w14:paraId="28E7CD1F" w14:textId="77777777" w:rsidTr="0082020E">
        <w:trPr>
          <w:trHeight w:val="70"/>
        </w:trPr>
        <w:tc>
          <w:tcPr>
            <w:tcW w:w="2796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25651CF" w14:textId="77777777" w:rsidR="002A127E" w:rsidRDefault="002A127E" w:rsidP="00820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Course goals</w:t>
            </w:r>
          </w:p>
        </w:tc>
        <w:tc>
          <w:tcPr>
            <w:tcW w:w="6952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E8406B1" w14:textId="77777777" w:rsidR="006137AB" w:rsidRPr="006137AB" w:rsidRDefault="006137AB" w:rsidP="006137A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540" w:lineRule="atLeast"/>
              <w:ind w:leftChars="0" w:left="2" w:firstLineChars="0" w:hanging="4"/>
              <w:textDirection w:val="lrTb"/>
              <w:textAlignment w:val="auto"/>
              <w:outlineLvl w:val="9"/>
              <w:rPr>
                <w:color w:val="202124"/>
                <w:position w:val="0"/>
                <w:sz w:val="20"/>
                <w:szCs w:val="20"/>
              </w:rPr>
            </w:pPr>
            <w:r w:rsidRPr="006137AB">
              <w:rPr>
                <w:color w:val="202124"/>
                <w:position w:val="0"/>
                <w:sz w:val="20"/>
                <w:szCs w:val="20"/>
                <w:lang w:val="en"/>
              </w:rPr>
              <w:t>Learn notions of discrete mathematics in such a way as to be able to use them in computer applications, with logical abstraction and formalization skills</w:t>
            </w:r>
          </w:p>
          <w:p w14:paraId="348D399B" w14:textId="659496AC" w:rsidR="002A127E" w:rsidRPr="006137AB" w:rsidRDefault="002A127E" w:rsidP="00820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80" w:after="18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2A127E" w14:paraId="78F87416" w14:textId="77777777" w:rsidTr="0082020E">
        <w:trPr>
          <w:trHeight w:val="70"/>
        </w:trPr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B4E19F" w14:textId="77777777" w:rsidR="002A127E" w:rsidRDefault="002A127E" w:rsidP="00820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Prerequisites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requirements</w:t>
            </w:r>
            <w:proofErr w:type="spellEnd"/>
          </w:p>
        </w:tc>
        <w:tc>
          <w:tcPr>
            <w:tcW w:w="69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FDF9F" w14:textId="77777777" w:rsidR="002A127E" w:rsidRDefault="002A127E" w:rsidP="00820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  <w:p w14:paraId="11B8EF6E" w14:textId="02A34BB0" w:rsidR="00B004D1" w:rsidRDefault="00BF57CE" w:rsidP="00820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RPr="00BF57CE">
              <w:rPr>
                <w:color w:val="000000"/>
                <w:sz w:val="20"/>
                <w:szCs w:val="20"/>
              </w:rPr>
              <w:t xml:space="preserve">Knowledge of </w:t>
            </w:r>
            <w:proofErr w:type="spellStart"/>
            <w:r w:rsidRPr="00BF57CE">
              <w:rPr>
                <w:color w:val="000000"/>
                <w:sz w:val="20"/>
                <w:szCs w:val="20"/>
              </w:rPr>
              <w:t>basic</w:t>
            </w:r>
            <w:proofErr w:type="spellEnd"/>
            <w:r w:rsidRPr="00BF57C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57CE">
              <w:rPr>
                <w:color w:val="000000"/>
                <w:sz w:val="20"/>
                <w:szCs w:val="20"/>
              </w:rPr>
              <w:t>secondary</w:t>
            </w:r>
            <w:proofErr w:type="spellEnd"/>
            <w:r w:rsidRPr="00BF57CE">
              <w:rPr>
                <w:color w:val="000000"/>
                <w:sz w:val="20"/>
                <w:szCs w:val="20"/>
              </w:rPr>
              <w:t xml:space="preserve"> school </w:t>
            </w:r>
            <w:proofErr w:type="spellStart"/>
            <w:r w:rsidRPr="00BF57CE">
              <w:rPr>
                <w:color w:val="000000"/>
                <w:sz w:val="20"/>
                <w:szCs w:val="20"/>
              </w:rPr>
              <w:t>subjects</w:t>
            </w:r>
            <w:proofErr w:type="spellEnd"/>
            <w:r w:rsidRPr="00BF57CE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F57CE">
              <w:rPr>
                <w:color w:val="000000"/>
                <w:sz w:val="20"/>
                <w:szCs w:val="20"/>
              </w:rPr>
              <w:t>elementary</w:t>
            </w:r>
            <w:proofErr w:type="spellEnd"/>
            <w:r w:rsidRPr="00BF57C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57CE">
              <w:rPr>
                <w:color w:val="000000"/>
                <w:sz w:val="20"/>
                <w:szCs w:val="20"/>
              </w:rPr>
              <w:t>calculus</w:t>
            </w:r>
            <w:proofErr w:type="spellEnd"/>
            <w:r w:rsidRPr="00BF57CE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F57CE">
              <w:rPr>
                <w:color w:val="000000"/>
                <w:sz w:val="20"/>
                <w:szCs w:val="20"/>
              </w:rPr>
              <w:t>logical</w:t>
            </w:r>
            <w:proofErr w:type="spellEnd"/>
            <w:r w:rsidRPr="00BF57CE">
              <w:rPr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BF57CE">
              <w:rPr>
                <w:color w:val="000000"/>
                <w:sz w:val="20"/>
                <w:szCs w:val="20"/>
              </w:rPr>
              <w:t>reasoning</w:t>
            </w:r>
            <w:proofErr w:type="spellEnd"/>
            <w:r w:rsidRPr="00BF57CE">
              <w:rPr>
                <w:color w:val="000000"/>
                <w:sz w:val="20"/>
                <w:szCs w:val="20"/>
              </w:rPr>
              <w:t xml:space="preserve"> skills. First </w:t>
            </w:r>
            <w:proofErr w:type="spellStart"/>
            <w:r w:rsidRPr="00BF57CE">
              <w:rPr>
                <w:color w:val="000000"/>
                <w:sz w:val="20"/>
                <w:szCs w:val="20"/>
              </w:rPr>
              <w:t>elements</w:t>
            </w:r>
            <w:proofErr w:type="spellEnd"/>
            <w:r w:rsidRPr="00BF57CE">
              <w:rPr>
                <w:color w:val="000000"/>
                <w:sz w:val="20"/>
                <w:szCs w:val="20"/>
              </w:rPr>
              <w:t xml:space="preserve"> of set theory.</w:t>
            </w:r>
          </w:p>
          <w:p w14:paraId="0D60F3FA" w14:textId="77777777" w:rsidR="00B004D1" w:rsidRDefault="00B004D1" w:rsidP="00820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  <w:p w14:paraId="394075EA" w14:textId="1065400B" w:rsidR="00B004D1" w:rsidRDefault="00B004D1" w:rsidP="00820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2A127E" w14:paraId="21A470BA" w14:textId="77777777" w:rsidTr="0082020E">
        <w:trPr>
          <w:trHeight w:val="70"/>
        </w:trPr>
        <w:tc>
          <w:tcPr>
            <w:tcW w:w="2796" w:type="dxa"/>
            <w:gridSpan w:val="2"/>
            <w:tcBorders>
              <w:top w:val="single" w:sz="4" w:space="0" w:color="000000"/>
            </w:tcBorders>
            <w:vAlign w:val="center"/>
          </w:tcPr>
          <w:p w14:paraId="6E8A6747" w14:textId="77777777" w:rsidR="002A127E" w:rsidRDefault="002A127E" w:rsidP="00820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Course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program</w:t>
            </w:r>
            <w:proofErr w:type="spellEnd"/>
          </w:p>
        </w:tc>
        <w:tc>
          <w:tcPr>
            <w:tcW w:w="6952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8FD229D" w14:textId="77777777" w:rsidR="00BF57CE" w:rsidRPr="00BF57CE" w:rsidRDefault="00BF57CE" w:rsidP="00BF57CE">
            <w:pPr>
              <w:ind w:left="0" w:hanging="2"/>
              <w:rPr>
                <w:color w:val="000000"/>
                <w:sz w:val="20"/>
                <w:szCs w:val="20"/>
              </w:rPr>
            </w:pPr>
            <w:proofErr w:type="spellStart"/>
            <w:r w:rsidRPr="00BF57CE">
              <w:rPr>
                <w:color w:val="000000"/>
                <w:sz w:val="20"/>
                <w:szCs w:val="20"/>
              </w:rPr>
              <w:t>Elements</w:t>
            </w:r>
            <w:proofErr w:type="spellEnd"/>
            <w:r w:rsidRPr="00BF57CE">
              <w:rPr>
                <w:color w:val="000000"/>
                <w:sz w:val="20"/>
                <w:szCs w:val="20"/>
              </w:rPr>
              <w:t xml:space="preserve"> of set theory:</w:t>
            </w:r>
          </w:p>
          <w:p w14:paraId="0225C25F" w14:textId="77777777" w:rsidR="00BF57CE" w:rsidRPr="00BF57CE" w:rsidRDefault="00BF57CE" w:rsidP="00BF57CE">
            <w:pPr>
              <w:ind w:left="0" w:hanging="2"/>
              <w:rPr>
                <w:color w:val="000000"/>
                <w:sz w:val="20"/>
                <w:szCs w:val="20"/>
              </w:rPr>
            </w:pPr>
            <w:r w:rsidRPr="00BF57C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57CE">
              <w:rPr>
                <w:color w:val="000000"/>
                <w:sz w:val="20"/>
                <w:szCs w:val="20"/>
              </w:rPr>
              <w:t>notion</w:t>
            </w:r>
            <w:proofErr w:type="spellEnd"/>
            <w:r w:rsidRPr="00BF57CE">
              <w:rPr>
                <w:color w:val="000000"/>
                <w:sz w:val="20"/>
                <w:szCs w:val="20"/>
              </w:rPr>
              <w:t xml:space="preserve"> of set, </w:t>
            </w:r>
            <w:proofErr w:type="spellStart"/>
            <w:r w:rsidRPr="00BF57CE">
              <w:rPr>
                <w:color w:val="000000"/>
                <w:sz w:val="20"/>
                <w:szCs w:val="20"/>
              </w:rPr>
              <w:t>empty</w:t>
            </w:r>
            <w:proofErr w:type="spellEnd"/>
            <w:r w:rsidRPr="00BF57CE">
              <w:rPr>
                <w:color w:val="000000"/>
                <w:sz w:val="20"/>
                <w:szCs w:val="20"/>
              </w:rPr>
              <w:t xml:space="preserve"> set, </w:t>
            </w:r>
            <w:proofErr w:type="spellStart"/>
            <w:r w:rsidRPr="00BF57CE">
              <w:rPr>
                <w:color w:val="000000"/>
                <w:sz w:val="20"/>
                <w:szCs w:val="20"/>
              </w:rPr>
              <w:t>inclusion</w:t>
            </w:r>
            <w:proofErr w:type="spellEnd"/>
            <w:r w:rsidRPr="00BF57CE">
              <w:rPr>
                <w:color w:val="000000"/>
                <w:sz w:val="20"/>
                <w:szCs w:val="20"/>
              </w:rPr>
              <w:t xml:space="preserve">, union of sets, </w:t>
            </w:r>
            <w:proofErr w:type="spellStart"/>
            <w:r w:rsidRPr="00BF57CE">
              <w:rPr>
                <w:color w:val="000000"/>
                <w:sz w:val="20"/>
                <w:szCs w:val="20"/>
              </w:rPr>
              <w:t>intersection</w:t>
            </w:r>
            <w:proofErr w:type="spellEnd"/>
            <w:r w:rsidRPr="00BF57CE">
              <w:rPr>
                <w:color w:val="000000"/>
                <w:sz w:val="20"/>
                <w:szCs w:val="20"/>
              </w:rPr>
              <w:t xml:space="preserve">, equality </w:t>
            </w:r>
            <w:proofErr w:type="spellStart"/>
            <w:r w:rsidRPr="00BF57CE">
              <w:rPr>
                <w:color w:val="000000"/>
                <w:sz w:val="20"/>
                <w:szCs w:val="20"/>
              </w:rPr>
              <w:t>between</w:t>
            </w:r>
            <w:proofErr w:type="spellEnd"/>
            <w:r w:rsidRPr="00BF57CE">
              <w:rPr>
                <w:color w:val="000000"/>
                <w:sz w:val="20"/>
                <w:szCs w:val="20"/>
              </w:rPr>
              <w:t xml:space="preserve"> sets. </w:t>
            </w:r>
            <w:proofErr w:type="spellStart"/>
            <w:r w:rsidRPr="00BF57CE">
              <w:rPr>
                <w:color w:val="000000"/>
                <w:sz w:val="20"/>
                <w:szCs w:val="20"/>
              </w:rPr>
              <w:t>Quantifiers</w:t>
            </w:r>
            <w:proofErr w:type="spellEnd"/>
            <w:r w:rsidRPr="00BF57CE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BF57CE">
              <w:rPr>
                <w:color w:val="000000"/>
                <w:sz w:val="20"/>
                <w:szCs w:val="20"/>
              </w:rPr>
              <w:t>Complementary</w:t>
            </w:r>
            <w:proofErr w:type="spellEnd"/>
            <w:r w:rsidRPr="00BF57CE">
              <w:rPr>
                <w:color w:val="000000"/>
                <w:sz w:val="20"/>
                <w:szCs w:val="20"/>
              </w:rPr>
              <w:t xml:space="preserve"> set, </w:t>
            </w:r>
            <w:proofErr w:type="spellStart"/>
            <w:r w:rsidRPr="00BF57CE">
              <w:rPr>
                <w:color w:val="000000"/>
                <w:sz w:val="20"/>
                <w:szCs w:val="20"/>
              </w:rPr>
              <w:t>difference</w:t>
            </w:r>
            <w:proofErr w:type="spellEnd"/>
            <w:r w:rsidRPr="00BF57CE">
              <w:rPr>
                <w:color w:val="000000"/>
                <w:sz w:val="20"/>
                <w:szCs w:val="20"/>
              </w:rPr>
              <w:t xml:space="preserve"> set, set of parts. Operations </w:t>
            </w:r>
            <w:proofErr w:type="spellStart"/>
            <w:r w:rsidRPr="00BF57CE">
              <w:rPr>
                <w:color w:val="000000"/>
                <w:sz w:val="20"/>
                <w:szCs w:val="20"/>
              </w:rPr>
              <w:t>between</w:t>
            </w:r>
            <w:proofErr w:type="spellEnd"/>
            <w:r w:rsidRPr="00BF57CE">
              <w:rPr>
                <w:color w:val="000000"/>
                <w:sz w:val="20"/>
                <w:szCs w:val="20"/>
              </w:rPr>
              <w:t xml:space="preserve"> sets and </w:t>
            </w:r>
            <w:proofErr w:type="spellStart"/>
            <w:r w:rsidRPr="00BF57CE">
              <w:rPr>
                <w:color w:val="000000"/>
                <w:sz w:val="20"/>
                <w:szCs w:val="20"/>
              </w:rPr>
              <w:t>elementary</w:t>
            </w:r>
            <w:proofErr w:type="spellEnd"/>
            <w:r w:rsidRPr="00BF57C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57CE">
              <w:rPr>
                <w:color w:val="000000"/>
                <w:sz w:val="20"/>
                <w:szCs w:val="20"/>
              </w:rPr>
              <w:t>properties</w:t>
            </w:r>
            <w:proofErr w:type="spellEnd"/>
            <w:r w:rsidRPr="00BF57CE">
              <w:rPr>
                <w:color w:val="000000"/>
                <w:sz w:val="20"/>
                <w:szCs w:val="20"/>
              </w:rPr>
              <w:t xml:space="preserve">. De Morgan's </w:t>
            </w:r>
            <w:proofErr w:type="spellStart"/>
            <w:r w:rsidRPr="00BF57CE">
              <w:rPr>
                <w:color w:val="000000"/>
                <w:sz w:val="20"/>
                <w:szCs w:val="20"/>
              </w:rPr>
              <w:t>Laws</w:t>
            </w:r>
            <w:proofErr w:type="spellEnd"/>
            <w:r w:rsidRPr="00BF57CE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BF57CE">
              <w:rPr>
                <w:color w:val="000000"/>
                <w:sz w:val="20"/>
                <w:szCs w:val="20"/>
              </w:rPr>
              <w:t>Cartesian</w:t>
            </w:r>
            <w:proofErr w:type="spellEnd"/>
            <w:r w:rsidRPr="00BF57CE">
              <w:rPr>
                <w:color w:val="000000"/>
                <w:sz w:val="20"/>
                <w:szCs w:val="20"/>
              </w:rPr>
              <w:t xml:space="preserve"> product.</w:t>
            </w:r>
          </w:p>
          <w:p w14:paraId="7D9E681C" w14:textId="5081DAAB" w:rsidR="00BF57CE" w:rsidRPr="00BF57CE" w:rsidRDefault="00BF57CE" w:rsidP="00BF57CE">
            <w:pPr>
              <w:ind w:left="0" w:hanging="2"/>
              <w:rPr>
                <w:color w:val="000000"/>
                <w:sz w:val="20"/>
                <w:szCs w:val="20"/>
              </w:rPr>
            </w:pPr>
            <w:proofErr w:type="spellStart"/>
            <w:r w:rsidRPr="00BF57CE">
              <w:rPr>
                <w:color w:val="000000"/>
                <w:sz w:val="20"/>
                <w:szCs w:val="20"/>
              </w:rPr>
              <w:t>Elements</w:t>
            </w:r>
            <w:proofErr w:type="spellEnd"/>
            <w:r w:rsidRPr="00BF57CE">
              <w:rPr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BF57CE">
              <w:rPr>
                <w:color w:val="000000"/>
                <w:sz w:val="20"/>
                <w:szCs w:val="20"/>
              </w:rPr>
              <w:t>logic</w:t>
            </w:r>
            <w:proofErr w:type="spellEnd"/>
            <w:r w:rsidRPr="00BF57CE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F57CE">
              <w:rPr>
                <w:color w:val="000000"/>
                <w:sz w:val="20"/>
                <w:szCs w:val="20"/>
              </w:rPr>
              <w:t xml:space="preserve">and  </w:t>
            </w:r>
            <w:proofErr w:type="spellStart"/>
            <w:r w:rsidRPr="00BF57CE">
              <w:rPr>
                <w:color w:val="000000"/>
                <w:sz w:val="20"/>
                <w:szCs w:val="20"/>
              </w:rPr>
              <w:t>propositional</w:t>
            </w:r>
            <w:proofErr w:type="spellEnd"/>
            <w:proofErr w:type="gramEnd"/>
            <w:r w:rsidRPr="00BF57C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57CE">
              <w:rPr>
                <w:color w:val="000000"/>
                <w:sz w:val="20"/>
                <w:szCs w:val="20"/>
              </w:rPr>
              <w:t>calculus</w:t>
            </w:r>
            <w:proofErr w:type="spellEnd"/>
            <w:r w:rsidRPr="00BF57CE">
              <w:rPr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BF57CE">
              <w:rPr>
                <w:color w:val="000000"/>
                <w:sz w:val="20"/>
                <w:szCs w:val="20"/>
              </w:rPr>
              <w:t>statements</w:t>
            </w:r>
            <w:proofErr w:type="spellEnd"/>
            <w:r w:rsidRPr="00BF57CE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F57CE">
              <w:rPr>
                <w:color w:val="000000"/>
                <w:sz w:val="20"/>
                <w:szCs w:val="20"/>
              </w:rPr>
              <w:t>connectives</w:t>
            </w:r>
            <w:proofErr w:type="spellEnd"/>
            <w:r w:rsidRPr="00BF57CE">
              <w:rPr>
                <w:color w:val="000000"/>
                <w:sz w:val="20"/>
                <w:szCs w:val="20"/>
              </w:rPr>
              <w:t xml:space="preserve"> and truth </w:t>
            </w:r>
            <w:proofErr w:type="spellStart"/>
            <w:r w:rsidRPr="00BF57CE">
              <w:rPr>
                <w:color w:val="000000"/>
                <w:sz w:val="20"/>
                <w:szCs w:val="20"/>
              </w:rPr>
              <w:t>tables</w:t>
            </w:r>
            <w:proofErr w:type="spellEnd"/>
            <w:r w:rsidRPr="00BF57CE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F57CE">
              <w:rPr>
                <w:color w:val="000000"/>
                <w:sz w:val="20"/>
                <w:szCs w:val="20"/>
              </w:rPr>
              <w:t>implication</w:t>
            </w:r>
            <w:proofErr w:type="spellEnd"/>
            <w:r w:rsidRPr="00BF57CE">
              <w:rPr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BF57CE">
              <w:rPr>
                <w:color w:val="000000"/>
                <w:sz w:val="20"/>
                <w:szCs w:val="20"/>
              </w:rPr>
              <w:t>logical</w:t>
            </w:r>
            <w:proofErr w:type="spellEnd"/>
            <w:r w:rsidRPr="00BF57C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57CE">
              <w:rPr>
                <w:color w:val="000000"/>
                <w:sz w:val="20"/>
                <w:szCs w:val="20"/>
              </w:rPr>
              <w:t>equivalence</w:t>
            </w:r>
            <w:proofErr w:type="spellEnd"/>
            <w:r w:rsidRPr="00BF57CE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F57CE">
              <w:rPr>
                <w:color w:val="000000"/>
                <w:sz w:val="20"/>
                <w:szCs w:val="20"/>
              </w:rPr>
              <w:t>tautologies</w:t>
            </w:r>
            <w:proofErr w:type="spellEnd"/>
            <w:r w:rsidRPr="00BF57CE">
              <w:rPr>
                <w:color w:val="000000"/>
                <w:sz w:val="20"/>
                <w:szCs w:val="20"/>
              </w:rPr>
              <w:t>.</w:t>
            </w:r>
          </w:p>
          <w:p w14:paraId="410D03D1" w14:textId="77777777" w:rsidR="00BF57CE" w:rsidRPr="00BF57CE" w:rsidRDefault="00BF57CE" w:rsidP="00BF57CE">
            <w:pPr>
              <w:ind w:left="0" w:hanging="2"/>
              <w:rPr>
                <w:color w:val="000000"/>
                <w:sz w:val="20"/>
                <w:szCs w:val="20"/>
              </w:rPr>
            </w:pPr>
            <w:r w:rsidRPr="00BF57CE">
              <w:rPr>
                <w:color w:val="000000"/>
                <w:sz w:val="20"/>
                <w:szCs w:val="20"/>
              </w:rPr>
              <w:t xml:space="preserve">Hours of </w:t>
            </w:r>
            <w:proofErr w:type="spellStart"/>
            <w:r w:rsidRPr="00BF57CE">
              <w:rPr>
                <w:color w:val="000000"/>
                <w:sz w:val="20"/>
                <w:szCs w:val="20"/>
              </w:rPr>
              <w:t>frontal</w:t>
            </w:r>
            <w:proofErr w:type="spellEnd"/>
            <w:r w:rsidRPr="00BF57C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57CE">
              <w:rPr>
                <w:color w:val="000000"/>
                <w:sz w:val="20"/>
                <w:szCs w:val="20"/>
              </w:rPr>
              <w:t>lessons</w:t>
            </w:r>
            <w:proofErr w:type="spellEnd"/>
            <w:r w:rsidRPr="00BF57CE">
              <w:rPr>
                <w:color w:val="000000"/>
                <w:sz w:val="20"/>
                <w:szCs w:val="20"/>
              </w:rPr>
              <w:t>: 5</w:t>
            </w:r>
          </w:p>
          <w:p w14:paraId="2B584D42" w14:textId="77777777" w:rsidR="00BF57CE" w:rsidRPr="00BF57CE" w:rsidRDefault="00BF57CE" w:rsidP="00BF57CE">
            <w:pPr>
              <w:ind w:left="0" w:hanging="2"/>
              <w:rPr>
                <w:color w:val="000000"/>
                <w:sz w:val="20"/>
                <w:szCs w:val="20"/>
              </w:rPr>
            </w:pPr>
            <w:r w:rsidRPr="00BF57CE">
              <w:rPr>
                <w:color w:val="000000"/>
                <w:sz w:val="20"/>
                <w:szCs w:val="20"/>
              </w:rPr>
              <w:t xml:space="preserve">Hours of </w:t>
            </w:r>
            <w:proofErr w:type="spellStart"/>
            <w:r w:rsidRPr="00BF57CE">
              <w:rPr>
                <w:color w:val="000000"/>
                <w:sz w:val="20"/>
                <w:szCs w:val="20"/>
              </w:rPr>
              <w:t>classroom</w:t>
            </w:r>
            <w:proofErr w:type="spellEnd"/>
            <w:r w:rsidRPr="00BF57CE">
              <w:rPr>
                <w:color w:val="000000"/>
                <w:sz w:val="20"/>
                <w:szCs w:val="20"/>
              </w:rPr>
              <w:t xml:space="preserve"> practice: 2</w:t>
            </w:r>
          </w:p>
          <w:p w14:paraId="759898C4" w14:textId="77777777" w:rsidR="00BF57CE" w:rsidRPr="00BF57CE" w:rsidRDefault="00BF57CE" w:rsidP="00BF57CE">
            <w:pPr>
              <w:ind w:left="0" w:hanging="2"/>
              <w:rPr>
                <w:color w:val="000000"/>
                <w:sz w:val="20"/>
                <w:szCs w:val="20"/>
              </w:rPr>
            </w:pPr>
          </w:p>
          <w:p w14:paraId="7A299574" w14:textId="77777777" w:rsidR="00BF57CE" w:rsidRPr="00BF57CE" w:rsidRDefault="00BF57CE" w:rsidP="00BF57CE">
            <w:pPr>
              <w:ind w:left="0" w:hanging="2"/>
              <w:rPr>
                <w:color w:val="000000"/>
                <w:sz w:val="20"/>
                <w:szCs w:val="20"/>
              </w:rPr>
            </w:pPr>
            <w:proofErr w:type="spellStart"/>
            <w:r w:rsidRPr="00BF57CE">
              <w:rPr>
                <w:color w:val="000000"/>
                <w:sz w:val="20"/>
                <w:szCs w:val="20"/>
              </w:rPr>
              <w:lastRenderedPageBreak/>
              <w:t>Relationships</w:t>
            </w:r>
            <w:proofErr w:type="spellEnd"/>
            <w:r w:rsidRPr="00BF57C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57CE">
              <w:rPr>
                <w:color w:val="000000"/>
                <w:sz w:val="20"/>
                <w:szCs w:val="20"/>
              </w:rPr>
              <w:t>between</w:t>
            </w:r>
            <w:proofErr w:type="spellEnd"/>
            <w:r w:rsidRPr="00BF57C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57CE">
              <w:rPr>
                <w:color w:val="000000"/>
                <w:sz w:val="20"/>
                <w:szCs w:val="20"/>
              </w:rPr>
              <w:t>two</w:t>
            </w:r>
            <w:proofErr w:type="spellEnd"/>
            <w:r w:rsidRPr="00BF57CE">
              <w:rPr>
                <w:color w:val="000000"/>
                <w:sz w:val="20"/>
                <w:szCs w:val="20"/>
              </w:rPr>
              <w:t xml:space="preserve"> sets:</w:t>
            </w:r>
          </w:p>
          <w:p w14:paraId="285785E4" w14:textId="751EDF80" w:rsidR="00BF57CE" w:rsidRPr="00BF57CE" w:rsidRDefault="00BF57CE" w:rsidP="00BF57CE">
            <w:pPr>
              <w:ind w:left="0" w:hanging="2"/>
              <w:rPr>
                <w:color w:val="000000"/>
                <w:sz w:val="20"/>
                <w:szCs w:val="20"/>
              </w:rPr>
            </w:pPr>
            <w:proofErr w:type="spellStart"/>
            <w:r w:rsidRPr="00BF57CE">
              <w:rPr>
                <w:color w:val="000000"/>
                <w:sz w:val="20"/>
                <w:szCs w:val="20"/>
              </w:rPr>
              <w:t>functional</w:t>
            </w:r>
            <w:proofErr w:type="spellEnd"/>
            <w:r w:rsidRPr="00BF57CE">
              <w:rPr>
                <w:color w:val="000000"/>
                <w:sz w:val="20"/>
                <w:szCs w:val="20"/>
              </w:rPr>
              <w:t xml:space="preserve"> relations, concept of </w:t>
            </w:r>
            <w:proofErr w:type="spellStart"/>
            <w:r w:rsidRPr="00BF57CE">
              <w:rPr>
                <w:color w:val="000000"/>
                <w:sz w:val="20"/>
                <w:szCs w:val="20"/>
              </w:rPr>
              <w:t>function</w:t>
            </w:r>
            <w:proofErr w:type="spellEnd"/>
            <w:r w:rsidRPr="00BF57CE">
              <w:rPr>
                <w:color w:val="000000"/>
                <w:sz w:val="20"/>
                <w:szCs w:val="20"/>
              </w:rPr>
              <w:t xml:space="preserve">, domain and </w:t>
            </w:r>
            <w:r>
              <w:rPr>
                <w:color w:val="000000"/>
                <w:sz w:val="20"/>
                <w:szCs w:val="20"/>
              </w:rPr>
              <w:t>range</w:t>
            </w:r>
            <w:r w:rsidRPr="00BF57CE">
              <w:rPr>
                <w:color w:val="000000"/>
                <w:sz w:val="20"/>
                <w:szCs w:val="20"/>
              </w:rPr>
              <w:t xml:space="preserve"> of a </w:t>
            </w:r>
            <w:proofErr w:type="spellStart"/>
            <w:r w:rsidRPr="00BF57CE">
              <w:rPr>
                <w:color w:val="000000"/>
                <w:sz w:val="20"/>
                <w:szCs w:val="20"/>
              </w:rPr>
              <w:t>function</w:t>
            </w:r>
            <w:proofErr w:type="spellEnd"/>
            <w:r w:rsidRPr="00BF57CE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BF57CE">
              <w:rPr>
                <w:color w:val="000000"/>
                <w:sz w:val="20"/>
                <w:szCs w:val="20"/>
              </w:rPr>
              <w:t>Injective</w:t>
            </w:r>
            <w:proofErr w:type="spellEnd"/>
            <w:r w:rsidRPr="00BF57CE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F57CE">
              <w:rPr>
                <w:color w:val="000000"/>
                <w:sz w:val="20"/>
                <w:szCs w:val="20"/>
              </w:rPr>
              <w:t>surjective</w:t>
            </w:r>
            <w:proofErr w:type="spellEnd"/>
            <w:r w:rsidRPr="00BF57CE">
              <w:rPr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BF57CE">
              <w:rPr>
                <w:color w:val="000000"/>
                <w:sz w:val="20"/>
                <w:szCs w:val="20"/>
              </w:rPr>
              <w:t>bijective</w:t>
            </w:r>
            <w:proofErr w:type="spellEnd"/>
            <w:r w:rsidRPr="00BF57C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57CE">
              <w:rPr>
                <w:color w:val="000000"/>
                <w:sz w:val="20"/>
                <w:szCs w:val="20"/>
              </w:rPr>
              <w:t>functions</w:t>
            </w:r>
            <w:proofErr w:type="spellEnd"/>
            <w:r w:rsidRPr="00BF57CE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BF57CE">
              <w:rPr>
                <w:color w:val="000000"/>
                <w:sz w:val="20"/>
                <w:szCs w:val="20"/>
              </w:rPr>
              <w:t>Compositions</w:t>
            </w:r>
            <w:proofErr w:type="spellEnd"/>
            <w:r w:rsidRPr="00BF57CE">
              <w:rPr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BF57CE">
              <w:rPr>
                <w:color w:val="000000"/>
                <w:sz w:val="20"/>
                <w:szCs w:val="20"/>
              </w:rPr>
              <w:t>functions</w:t>
            </w:r>
            <w:proofErr w:type="spellEnd"/>
            <w:r w:rsidRPr="00BF57CE">
              <w:rPr>
                <w:color w:val="000000"/>
                <w:sz w:val="20"/>
                <w:szCs w:val="20"/>
              </w:rPr>
              <w:t xml:space="preserve">. Inverse </w:t>
            </w:r>
            <w:proofErr w:type="spellStart"/>
            <w:r w:rsidRPr="00BF57CE">
              <w:rPr>
                <w:color w:val="000000"/>
                <w:sz w:val="20"/>
                <w:szCs w:val="20"/>
              </w:rPr>
              <w:t>function</w:t>
            </w:r>
            <w:proofErr w:type="spellEnd"/>
            <w:r w:rsidRPr="00BF57CE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BF57CE">
              <w:rPr>
                <w:color w:val="000000"/>
                <w:sz w:val="20"/>
                <w:szCs w:val="20"/>
              </w:rPr>
              <w:t>Property</w:t>
            </w:r>
            <w:proofErr w:type="spellEnd"/>
            <w:r w:rsidRPr="00BF57CE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BF57CE">
              <w:rPr>
                <w:color w:val="000000"/>
                <w:sz w:val="20"/>
                <w:szCs w:val="20"/>
              </w:rPr>
              <w:t>Coincident</w:t>
            </w:r>
            <w:proofErr w:type="spellEnd"/>
            <w:r w:rsidRPr="00BF57C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57CE">
              <w:rPr>
                <w:color w:val="000000"/>
                <w:sz w:val="20"/>
                <w:szCs w:val="20"/>
              </w:rPr>
              <w:t>functions</w:t>
            </w:r>
            <w:proofErr w:type="spellEnd"/>
            <w:r w:rsidRPr="00BF57CE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BF57CE">
              <w:rPr>
                <w:color w:val="000000"/>
                <w:sz w:val="20"/>
                <w:szCs w:val="20"/>
              </w:rPr>
              <w:t>Examples</w:t>
            </w:r>
            <w:proofErr w:type="spellEnd"/>
            <w:r w:rsidRPr="00BF57CE">
              <w:rPr>
                <w:color w:val="000000"/>
                <w:sz w:val="20"/>
                <w:szCs w:val="20"/>
              </w:rPr>
              <w:t>.</w:t>
            </w:r>
          </w:p>
          <w:p w14:paraId="40B85452" w14:textId="77777777" w:rsidR="00BF57CE" w:rsidRPr="00BF57CE" w:rsidRDefault="00BF57CE" w:rsidP="00BF57CE">
            <w:pPr>
              <w:ind w:left="0" w:hanging="2"/>
              <w:rPr>
                <w:color w:val="000000"/>
                <w:sz w:val="20"/>
                <w:szCs w:val="20"/>
              </w:rPr>
            </w:pPr>
            <w:r w:rsidRPr="00BF57CE">
              <w:rPr>
                <w:color w:val="000000"/>
                <w:sz w:val="20"/>
                <w:szCs w:val="20"/>
              </w:rPr>
              <w:t xml:space="preserve">The set of </w:t>
            </w:r>
            <w:proofErr w:type="spellStart"/>
            <w:r w:rsidRPr="00BF57CE">
              <w:rPr>
                <w:color w:val="000000"/>
                <w:sz w:val="20"/>
                <w:szCs w:val="20"/>
              </w:rPr>
              <w:t>natural</w:t>
            </w:r>
            <w:proofErr w:type="spellEnd"/>
            <w:r w:rsidRPr="00BF57C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57CE">
              <w:rPr>
                <w:color w:val="000000"/>
                <w:sz w:val="20"/>
                <w:szCs w:val="20"/>
              </w:rPr>
              <w:t>numbers</w:t>
            </w:r>
            <w:proofErr w:type="spellEnd"/>
            <w:r w:rsidRPr="00BF57CE">
              <w:rPr>
                <w:color w:val="000000"/>
                <w:sz w:val="20"/>
                <w:szCs w:val="20"/>
              </w:rPr>
              <w:t xml:space="preserve">, relative </w:t>
            </w:r>
            <w:proofErr w:type="spellStart"/>
            <w:r w:rsidRPr="00BF57CE">
              <w:rPr>
                <w:color w:val="000000"/>
                <w:sz w:val="20"/>
                <w:szCs w:val="20"/>
              </w:rPr>
              <w:t>integers</w:t>
            </w:r>
            <w:proofErr w:type="spellEnd"/>
            <w:r w:rsidRPr="00BF57CE">
              <w:rPr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BF57CE">
              <w:rPr>
                <w:color w:val="000000"/>
                <w:sz w:val="20"/>
                <w:szCs w:val="20"/>
              </w:rPr>
              <w:t>rational</w:t>
            </w:r>
            <w:proofErr w:type="spellEnd"/>
            <w:r w:rsidRPr="00BF57C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57CE">
              <w:rPr>
                <w:color w:val="000000"/>
                <w:sz w:val="20"/>
                <w:szCs w:val="20"/>
              </w:rPr>
              <w:t>numbers</w:t>
            </w:r>
            <w:proofErr w:type="spellEnd"/>
            <w:r w:rsidRPr="00BF57CE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BF57CE">
              <w:rPr>
                <w:color w:val="000000"/>
                <w:sz w:val="20"/>
                <w:szCs w:val="20"/>
              </w:rPr>
              <w:t>Cardinality</w:t>
            </w:r>
            <w:proofErr w:type="spellEnd"/>
            <w:r w:rsidRPr="00BF57CE">
              <w:rPr>
                <w:color w:val="000000"/>
                <w:sz w:val="20"/>
                <w:szCs w:val="20"/>
              </w:rPr>
              <w:t xml:space="preserve"> of a set. </w:t>
            </w:r>
            <w:proofErr w:type="spellStart"/>
            <w:r w:rsidRPr="00BF57CE">
              <w:rPr>
                <w:color w:val="000000"/>
                <w:sz w:val="20"/>
                <w:szCs w:val="20"/>
              </w:rPr>
              <w:t>Equipotent</w:t>
            </w:r>
            <w:proofErr w:type="spellEnd"/>
            <w:r w:rsidRPr="00BF57CE">
              <w:rPr>
                <w:color w:val="000000"/>
                <w:sz w:val="20"/>
                <w:szCs w:val="20"/>
              </w:rPr>
              <w:t xml:space="preserve"> sets. Finite and infinite sets. </w:t>
            </w:r>
            <w:proofErr w:type="spellStart"/>
            <w:r w:rsidRPr="00BF57CE">
              <w:rPr>
                <w:color w:val="000000"/>
                <w:sz w:val="20"/>
                <w:szCs w:val="20"/>
              </w:rPr>
              <w:t>Countable</w:t>
            </w:r>
            <w:proofErr w:type="spellEnd"/>
            <w:r w:rsidRPr="00BF57CE">
              <w:rPr>
                <w:color w:val="000000"/>
                <w:sz w:val="20"/>
                <w:szCs w:val="20"/>
              </w:rPr>
              <w:t xml:space="preserve"> sets. </w:t>
            </w:r>
            <w:proofErr w:type="spellStart"/>
            <w:r w:rsidRPr="00BF57CE">
              <w:rPr>
                <w:color w:val="000000"/>
                <w:sz w:val="20"/>
                <w:szCs w:val="20"/>
              </w:rPr>
              <w:t>Examples</w:t>
            </w:r>
            <w:proofErr w:type="spellEnd"/>
            <w:r w:rsidRPr="00BF57CE">
              <w:rPr>
                <w:color w:val="000000"/>
                <w:sz w:val="20"/>
                <w:szCs w:val="20"/>
              </w:rPr>
              <w:t>.</w:t>
            </w:r>
          </w:p>
          <w:p w14:paraId="7A87951E" w14:textId="77777777" w:rsidR="00BF57CE" w:rsidRPr="00BF57CE" w:rsidRDefault="00BF57CE" w:rsidP="00BF57CE">
            <w:pPr>
              <w:ind w:left="0" w:hanging="2"/>
              <w:rPr>
                <w:color w:val="000000"/>
                <w:sz w:val="20"/>
                <w:szCs w:val="20"/>
              </w:rPr>
            </w:pPr>
            <w:r w:rsidRPr="00BF57CE">
              <w:rPr>
                <w:color w:val="000000"/>
                <w:sz w:val="20"/>
                <w:szCs w:val="20"/>
              </w:rPr>
              <w:t>Relations on a set:</w:t>
            </w:r>
          </w:p>
          <w:p w14:paraId="3E709D1B" w14:textId="5E500F57" w:rsidR="00BF57CE" w:rsidRPr="00BF57CE" w:rsidRDefault="00BF57CE" w:rsidP="00BF57CE">
            <w:pPr>
              <w:ind w:left="0" w:hanging="2"/>
              <w:rPr>
                <w:color w:val="000000"/>
                <w:sz w:val="20"/>
                <w:szCs w:val="20"/>
              </w:rPr>
            </w:pPr>
            <w:proofErr w:type="spellStart"/>
            <w:r w:rsidRPr="00BF57CE">
              <w:rPr>
                <w:color w:val="000000"/>
                <w:sz w:val="20"/>
                <w:szCs w:val="20"/>
              </w:rPr>
              <w:t>symmetric</w:t>
            </w:r>
            <w:proofErr w:type="spellEnd"/>
            <w:r w:rsidRPr="00BF57CE">
              <w:rPr>
                <w:color w:val="000000"/>
                <w:sz w:val="20"/>
                <w:szCs w:val="20"/>
              </w:rPr>
              <w:t xml:space="preserve"> and anti-</w:t>
            </w:r>
            <w:proofErr w:type="spellStart"/>
            <w:r w:rsidRPr="00BF57CE">
              <w:rPr>
                <w:color w:val="000000"/>
                <w:sz w:val="20"/>
                <w:szCs w:val="20"/>
              </w:rPr>
              <w:t>symmetric</w:t>
            </w:r>
            <w:proofErr w:type="spellEnd"/>
            <w:r w:rsidRPr="00BF57CE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F57CE">
              <w:rPr>
                <w:color w:val="000000"/>
                <w:sz w:val="20"/>
                <w:szCs w:val="20"/>
              </w:rPr>
              <w:t>reflexive</w:t>
            </w:r>
            <w:proofErr w:type="spellEnd"/>
            <w:r w:rsidRPr="00BF57CE">
              <w:rPr>
                <w:color w:val="000000"/>
                <w:sz w:val="20"/>
                <w:szCs w:val="20"/>
              </w:rPr>
              <w:t xml:space="preserve"> and transitive relations. Order relations: </w:t>
            </w:r>
            <w:proofErr w:type="spellStart"/>
            <w:r w:rsidRPr="00BF57CE">
              <w:rPr>
                <w:color w:val="000000"/>
                <w:sz w:val="20"/>
                <w:szCs w:val="20"/>
              </w:rPr>
              <w:t>partially</w:t>
            </w:r>
            <w:proofErr w:type="spellEnd"/>
            <w:r w:rsidRPr="00BF57CE">
              <w:rPr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BF57CE">
              <w:rPr>
                <w:color w:val="000000"/>
                <w:sz w:val="20"/>
                <w:szCs w:val="20"/>
              </w:rPr>
              <w:t>totally</w:t>
            </w:r>
            <w:proofErr w:type="spellEnd"/>
            <w:r w:rsidRPr="00BF57C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57CE">
              <w:rPr>
                <w:color w:val="000000"/>
                <w:sz w:val="20"/>
                <w:szCs w:val="20"/>
              </w:rPr>
              <w:t>ordered</w:t>
            </w:r>
            <w:proofErr w:type="spellEnd"/>
            <w:r w:rsidRPr="00BF57CE">
              <w:rPr>
                <w:color w:val="000000"/>
                <w:sz w:val="20"/>
                <w:szCs w:val="20"/>
              </w:rPr>
              <w:t xml:space="preserve"> sets. </w:t>
            </w:r>
            <w:proofErr w:type="spellStart"/>
            <w:r w:rsidRPr="00BF57CE">
              <w:rPr>
                <w:color w:val="000000"/>
                <w:sz w:val="20"/>
                <w:szCs w:val="20"/>
              </w:rPr>
              <w:t>Examples</w:t>
            </w:r>
            <w:proofErr w:type="spellEnd"/>
            <w:r w:rsidRPr="00BF57CE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BF57CE">
              <w:rPr>
                <w:color w:val="000000"/>
                <w:sz w:val="20"/>
                <w:szCs w:val="20"/>
              </w:rPr>
              <w:t>Equivalence</w:t>
            </w:r>
            <w:proofErr w:type="spellEnd"/>
            <w:r w:rsidRPr="00BF57CE">
              <w:rPr>
                <w:color w:val="000000"/>
                <w:sz w:val="20"/>
                <w:szCs w:val="20"/>
              </w:rPr>
              <w:t xml:space="preserve"> relations. </w:t>
            </w:r>
            <w:proofErr w:type="spellStart"/>
            <w:r w:rsidRPr="00BF57CE">
              <w:rPr>
                <w:color w:val="000000"/>
                <w:sz w:val="20"/>
                <w:szCs w:val="20"/>
              </w:rPr>
              <w:t>Quotient</w:t>
            </w:r>
            <w:proofErr w:type="spellEnd"/>
            <w:r w:rsidRPr="00BF57CE">
              <w:rPr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BF57CE">
              <w:rPr>
                <w:color w:val="000000"/>
                <w:sz w:val="20"/>
                <w:szCs w:val="20"/>
              </w:rPr>
              <w:t>property</w:t>
            </w:r>
            <w:proofErr w:type="spellEnd"/>
            <w:r w:rsidRPr="00BF57CE">
              <w:rPr>
                <w:color w:val="000000"/>
                <w:sz w:val="20"/>
                <w:szCs w:val="20"/>
              </w:rPr>
              <w:t xml:space="preserve"> set. </w:t>
            </w:r>
            <w:proofErr w:type="spellStart"/>
            <w:r w:rsidRPr="00BF57CE">
              <w:rPr>
                <w:color w:val="000000"/>
                <w:sz w:val="20"/>
                <w:szCs w:val="20"/>
              </w:rPr>
              <w:t>Congruence</w:t>
            </w:r>
            <w:proofErr w:type="spellEnd"/>
            <w:r w:rsidRPr="00BF57C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57CE">
              <w:rPr>
                <w:color w:val="000000"/>
                <w:sz w:val="20"/>
                <w:szCs w:val="20"/>
              </w:rPr>
              <w:t>modulus</w:t>
            </w:r>
            <w:proofErr w:type="spellEnd"/>
            <w:r w:rsidRPr="00BF57CE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F57CE">
              <w:rPr>
                <w:color w:val="000000"/>
                <w:sz w:val="20"/>
                <w:szCs w:val="20"/>
              </w:rPr>
              <w:t>n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F57CE">
              <w:rPr>
                <w:color w:val="000000"/>
                <w:sz w:val="20"/>
                <w:szCs w:val="20"/>
              </w:rPr>
              <w:t>on</w:t>
            </w:r>
            <w:proofErr w:type="gramEnd"/>
            <w:r w:rsidRPr="00BF57CE">
              <w:rPr>
                <w:color w:val="000000"/>
                <w:sz w:val="20"/>
                <w:szCs w:val="20"/>
              </w:rPr>
              <w:t xml:space="preserve"> the set of </w:t>
            </w:r>
            <w:proofErr w:type="spellStart"/>
            <w:r w:rsidRPr="00BF57CE">
              <w:rPr>
                <w:color w:val="000000"/>
                <w:sz w:val="20"/>
                <w:szCs w:val="20"/>
              </w:rPr>
              <w:t>natural</w:t>
            </w:r>
            <w:proofErr w:type="spellEnd"/>
            <w:r w:rsidRPr="00BF57C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57CE">
              <w:rPr>
                <w:color w:val="000000"/>
                <w:sz w:val="20"/>
                <w:szCs w:val="20"/>
              </w:rPr>
              <w:t>numbers</w:t>
            </w:r>
            <w:proofErr w:type="spellEnd"/>
            <w:r w:rsidRPr="00BF57CE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BF57CE">
              <w:rPr>
                <w:color w:val="000000"/>
                <w:sz w:val="20"/>
                <w:szCs w:val="20"/>
              </w:rPr>
              <w:t>Partition</w:t>
            </w:r>
            <w:proofErr w:type="spellEnd"/>
            <w:r w:rsidRPr="00BF57CE">
              <w:rPr>
                <w:color w:val="000000"/>
                <w:sz w:val="20"/>
                <w:szCs w:val="20"/>
              </w:rPr>
              <w:t xml:space="preserve"> of a set. </w:t>
            </w:r>
            <w:proofErr w:type="spellStart"/>
            <w:r w:rsidRPr="00BF57CE">
              <w:rPr>
                <w:color w:val="000000"/>
                <w:sz w:val="20"/>
                <w:szCs w:val="20"/>
              </w:rPr>
              <w:t>Examples</w:t>
            </w:r>
            <w:proofErr w:type="spellEnd"/>
            <w:r w:rsidRPr="00BF57CE">
              <w:rPr>
                <w:color w:val="000000"/>
                <w:sz w:val="20"/>
                <w:szCs w:val="20"/>
              </w:rPr>
              <w:t>.</w:t>
            </w:r>
          </w:p>
          <w:p w14:paraId="0147DC5F" w14:textId="77777777" w:rsidR="00BF57CE" w:rsidRPr="00BF57CE" w:rsidRDefault="00BF57CE" w:rsidP="00BF57CE">
            <w:pPr>
              <w:ind w:left="0" w:hanging="2"/>
              <w:rPr>
                <w:color w:val="000000"/>
                <w:sz w:val="20"/>
                <w:szCs w:val="20"/>
              </w:rPr>
            </w:pPr>
            <w:r w:rsidRPr="00BF57CE">
              <w:rPr>
                <w:color w:val="000000"/>
                <w:sz w:val="20"/>
                <w:szCs w:val="20"/>
              </w:rPr>
              <w:t xml:space="preserve">Hours of </w:t>
            </w:r>
            <w:proofErr w:type="spellStart"/>
            <w:r w:rsidRPr="00BF57CE">
              <w:rPr>
                <w:color w:val="000000"/>
                <w:sz w:val="20"/>
                <w:szCs w:val="20"/>
              </w:rPr>
              <w:t>frontal</w:t>
            </w:r>
            <w:proofErr w:type="spellEnd"/>
            <w:r w:rsidRPr="00BF57C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57CE">
              <w:rPr>
                <w:color w:val="000000"/>
                <w:sz w:val="20"/>
                <w:szCs w:val="20"/>
              </w:rPr>
              <w:t>lessons</w:t>
            </w:r>
            <w:proofErr w:type="spellEnd"/>
            <w:r w:rsidRPr="00BF57CE">
              <w:rPr>
                <w:color w:val="000000"/>
                <w:sz w:val="20"/>
                <w:szCs w:val="20"/>
              </w:rPr>
              <w:t>: 10</w:t>
            </w:r>
          </w:p>
          <w:p w14:paraId="3CDDC788" w14:textId="77777777" w:rsidR="00BF57CE" w:rsidRPr="00BF57CE" w:rsidRDefault="00BF57CE" w:rsidP="00BF57CE">
            <w:pPr>
              <w:ind w:left="0" w:hanging="2"/>
              <w:rPr>
                <w:color w:val="000000"/>
                <w:sz w:val="20"/>
                <w:szCs w:val="20"/>
              </w:rPr>
            </w:pPr>
            <w:r w:rsidRPr="00BF57CE">
              <w:rPr>
                <w:color w:val="000000"/>
                <w:sz w:val="20"/>
                <w:szCs w:val="20"/>
              </w:rPr>
              <w:t xml:space="preserve">Hours of </w:t>
            </w:r>
            <w:proofErr w:type="spellStart"/>
            <w:r w:rsidRPr="00BF57CE">
              <w:rPr>
                <w:color w:val="000000"/>
                <w:sz w:val="20"/>
                <w:szCs w:val="20"/>
              </w:rPr>
              <w:t>classroom</w:t>
            </w:r>
            <w:proofErr w:type="spellEnd"/>
            <w:r w:rsidRPr="00BF57CE">
              <w:rPr>
                <w:color w:val="000000"/>
                <w:sz w:val="20"/>
                <w:szCs w:val="20"/>
              </w:rPr>
              <w:t xml:space="preserve"> practice: 4</w:t>
            </w:r>
          </w:p>
          <w:p w14:paraId="233C8DE4" w14:textId="77777777" w:rsidR="00BF57CE" w:rsidRPr="00BF57CE" w:rsidRDefault="00BF57CE" w:rsidP="00BF57CE">
            <w:pPr>
              <w:ind w:left="0" w:hanging="2"/>
              <w:rPr>
                <w:color w:val="000000"/>
                <w:sz w:val="20"/>
                <w:szCs w:val="20"/>
              </w:rPr>
            </w:pPr>
          </w:p>
          <w:p w14:paraId="651C2ED4" w14:textId="77777777" w:rsidR="00BF57CE" w:rsidRPr="00BF57CE" w:rsidRDefault="00BF57CE" w:rsidP="00BF57CE">
            <w:pPr>
              <w:ind w:left="0" w:hanging="2"/>
              <w:rPr>
                <w:color w:val="000000"/>
                <w:sz w:val="20"/>
                <w:szCs w:val="20"/>
              </w:rPr>
            </w:pPr>
            <w:proofErr w:type="spellStart"/>
            <w:r w:rsidRPr="00BF57CE">
              <w:rPr>
                <w:color w:val="000000"/>
                <w:sz w:val="20"/>
                <w:szCs w:val="20"/>
              </w:rPr>
              <w:t>Induction</w:t>
            </w:r>
            <w:proofErr w:type="spellEnd"/>
            <w:r w:rsidRPr="00BF57C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57CE">
              <w:rPr>
                <w:color w:val="000000"/>
                <w:sz w:val="20"/>
                <w:szCs w:val="20"/>
              </w:rPr>
              <w:t>principle</w:t>
            </w:r>
            <w:proofErr w:type="spellEnd"/>
            <w:r w:rsidRPr="00BF57CE">
              <w:rPr>
                <w:color w:val="000000"/>
                <w:sz w:val="20"/>
                <w:szCs w:val="20"/>
              </w:rPr>
              <w:t>:</w:t>
            </w:r>
          </w:p>
          <w:p w14:paraId="053D7467" w14:textId="77777777" w:rsidR="00BF57CE" w:rsidRPr="00BF57CE" w:rsidRDefault="00BF57CE" w:rsidP="00BF57CE">
            <w:pPr>
              <w:ind w:left="0" w:hanging="2"/>
              <w:rPr>
                <w:color w:val="000000"/>
                <w:sz w:val="20"/>
                <w:szCs w:val="20"/>
              </w:rPr>
            </w:pPr>
            <w:proofErr w:type="spellStart"/>
            <w:r w:rsidRPr="00BF57CE">
              <w:rPr>
                <w:color w:val="000000"/>
                <w:sz w:val="20"/>
                <w:szCs w:val="20"/>
              </w:rPr>
              <w:t>Induction</w:t>
            </w:r>
            <w:proofErr w:type="spellEnd"/>
            <w:r w:rsidRPr="00BF57C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57CE">
              <w:rPr>
                <w:color w:val="000000"/>
                <w:sz w:val="20"/>
                <w:szCs w:val="20"/>
              </w:rPr>
              <w:t>principle</w:t>
            </w:r>
            <w:proofErr w:type="spellEnd"/>
            <w:r w:rsidRPr="00BF57CE">
              <w:rPr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BF57CE">
              <w:rPr>
                <w:color w:val="000000"/>
                <w:sz w:val="20"/>
                <w:szCs w:val="20"/>
              </w:rPr>
              <w:t>generalized</w:t>
            </w:r>
            <w:proofErr w:type="spellEnd"/>
            <w:r w:rsidRPr="00BF57C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57CE">
              <w:rPr>
                <w:color w:val="000000"/>
                <w:sz w:val="20"/>
                <w:szCs w:val="20"/>
              </w:rPr>
              <w:t>induction</w:t>
            </w:r>
            <w:proofErr w:type="spellEnd"/>
            <w:r w:rsidRPr="00BF57C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57CE">
              <w:rPr>
                <w:color w:val="000000"/>
                <w:sz w:val="20"/>
                <w:szCs w:val="20"/>
              </w:rPr>
              <w:t>principle</w:t>
            </w:r>
            <w:proofErr w:type="spellEnd"/>
            <w:r w:rsidRPr="00BF57CE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BF57CE">
              <w:rPr>
                <w:color w:val="000000"/>
                <w:sz w:val="20"/>
                <w:szCs w:val="20"/>
              </w:rPr>
              <w:t>Examples</w:t>
            </w:r>
            <w:proofErr w:type="spellEnd"/>
            <w:r w:rsidRPr="00BF57CE">
              <w:rPr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BF57CE">
              <w:rPr>
                <w:color w:val="000000"/>
                <w:sz w:val="20"/>
                <w:szCs w:val="20"/>
              </w:rPr>
              <w:t>application</w:t>
            </w:r>
            <w:proofErr w:type="spellEnd"/>
            <w:r w:rsidRPr="00BF57CE">
              <w:rPr>
                <w:color w:val="000000"/>
                <w:sz w:val="20"/>
                <w:szCs w:val="20"/>
              </w:rPr>
              <w:t xml:space="preserve"> of the </w:t>
            </w:r>
            <w:proofErr w:type="spellStart"/>
            <w:r w:rsidRPr="00BF57CE">
              <w:rPr>
                <w:color w:val="000000"/>
                <w:sz w:val="20"/>
                <w:szCs w:val="20"/>
              </w:rPr>
              <w:t>induction</w:t>
            </w:r>
            <w:proofErr w:type="spellEnd"/>
            <w:r w:rsidRPr="00BF57C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57CE">
              <w:rPr>
                <w:color w:val="000000"/>
                <w:sz w:val="20"/>
                <w:szCs w:val="20"/>
              </w:rPr>
              <w:t>principle</w:t>
            </w:r>
            <w:proofErr w:type="spellEnd"/>
            <w:r w:rsidRPr="00BF57CE">
              <w:rPr>
                <w:color w:val="000000"/>
                <w:sz w:val="20"/>
                <w:szCs w:val="20"/>
              </w:rPr>
              <w:t>.</w:t>
            </w:r>
          </w:p>
          <w:p w14:paraId="21A750C9" w14:textId="77777777" w:rsidR="00BF57CE" w:rsidRPr="00BF57CE" w:rsidRDefault="00BF57CE" w:rsidP="00BF57CE">
            <w:pPr>
              <w:ind w:left="0" w:hanging="2"/>
              <w:rPr>
                <w:color w:val="000000"/>
                <w:sz w:val="20"/>
                <w:szCs w:val="20"/>
              </w:rPr>
            </w:pPr>
            <w:r w:rsidRPr="00BF57CE">
              <w:rPr>
                <w:color w:val="000000"/>
                <w:sz w:val="20"/>
                <w:szCs w:val="20"/>
              </w:rPr>
              <w:t xml:space="preserve">Hours of </w:t>
            </w:r>
            <w:proofErr w:type="spellStart"/>
            <w:r w:rsidRPr="00BF57CE">
              <w:rPr>
                <w:color w:val="000000"/>
                <w:sz w:val="20"/>
                <w:szCs w:val="20"/>
              </w:rPr>
              <w:t>frontal</w:t>
            </w:r>
            <w:proofErr w:type="spellEnd"/>
            <w:r w:rsidRPr="00BF57C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57CE">
              <w:rPr>
                <w:color w:val="000000"/>
                <w:sz w:val="20"/>
                <w:szCs w:val="20"/>
              </w:rPr>
              <w:t>lessons</w:t>
            </w:r>
            <w:proofErr w:type="spellEnd"/>
            <w:r w:rsidRPr="00BF57CE">
              <w:rPr>
                <w:color w:val="000000"/>
                <w:sz w:val="20"/>
                <w:szCs w:val="20"/>
              </w:rPr>
              <w:t>: 4</w:t>
            </w:r>
          </w:p>
          <w:p w14:paraId="2AD2FFCB" w14:textId="77777777" w:rsidR="00BF57CE" w:rsidRPr="00BF57CE" w:rsidRDefault="00BF57CE" w:rsidP="00BF57CE">
            <w:pPr>
              <w:ind w:left="0" w:hanging="2"/>
              <w:rPr>
                <w:color w:val="000000"/>
                <w:sz w:val="20"/>
                <w:szCs w:val="20"/>
              </w:rPr>
            </w:pPr>
            <w:r w:rsidRPr="00BF57CE">
              <w:rPr>
                <w:color w:val="000000"/>
                <w:sz w:val="20"/>
                <w:szCs w:val="20"/>
              </w:rPr>
              <w:t xml:space="preserve">Hours of </w:t>
            </w:r>
            <w:proofErr w:type="spellStart"/>
            <w:r w:rsidRPr="00BF57CE">
              <w:rPr>
                <w:color w:val="000000"/>
                <w:sz w:val="20"/>
                <w:szCs w:val="20"/>
              </w:rPr>
              <w:t>classroom</w:t>
            </w:r>
            <w:proofErr w:type="spellEnd"/>
            <w:r w:rsidRPr="00BF57CE">
              <w:rPr>
                <w:color w:val="000000"/>
                <w:sz w:val="20"/>
                <w:szCs w:val="20"/>
              </w:rPr>
              <w:t xml:space="preserve"> practice: 2</w:t>
            </w:r>
          </w:p>
          <w:p w14:paraId="7BABE13D" w14:textId="77777777" w:rsidR="00BF57CE" w:rsidRPr="00BF57CE" w:rsidRDefault="00BF57CE" w:rsidP="00BF57CE">
            <w:pPr>
              <w:ind w:left="0" w:hanging="2"/>
              <w:rPr>
                <w:color w:val="000000"/>
                <w:sz w:val="20"/>
                <w:szCs w:val="20"/>
              </w:rPr>
            </w:pPr>
          </w:p>
          <w:p w14:paraId="0BECE0D7" w14:textId="77777777" w:rsidR="00BF57CE" w:rsidRPr="00BF57CE" w:rsidRDefault="00BF57CE" w:rsidP="00BF57CE">
            <w:pPr>
              <w:ind w:left="0" w:hanging="2"/>
              <w:rPr>
                <w:color w:val="000000"/>
                <w:sz w:val="20"/>
                <w:szCs w:val="20"/>
              </w:rPr>
            </w:pPr>
            <w:proofErr w:type="spellStart"/>
            <w:r w:rsidRPr="00BF57CE">
              <w:rPr>
                <w:color w:val="000000"/>
                <w:sz w:val="20"/>
                <w:szCs w:val="20"/>
              </w:rPr>
              <w:t>Successions</w:t>
            </w:r>
            <w:proofErr w:type="spellEnd"/>
            <w:r w:rsidRPr="00BF57CE">
              <w:rPr>
                <w:color w:val="000000"/>
                <w:sz w:val="20"/>
                <w:szCs w:val="20"/>
              </w:rPr>
              <w:t>:</w:t>
            </w:r>
          </w:p>
          <w:p w14:paraId="197A5F5D" w14:textId="72A85E57" w:rsidR="00BF57CE" w:rsidRPr="00BF57CE" w:rsidRDefault="00BF57CE" w:rsidP="00BF57CE">
            <w:pPr>
              <w:ind w:left="0" w:hanging="2"/>
              <w:rPr>
                <w:color w:val="000000"/>
                <w:sz w:val="20"/>
                <w:szCs w:val="20"/>
              </w:rPr>
            </w:pPr>
            <w:r w:rsidRPr="00BF57CE">
              <w:rPr>
                <w:color w:val="000000"/>
                <w:sz w:val="20"/>
                <w:szCs w:val="20"/>
              </w:rPr>
              <w:t xml:space="preserve">Definition of </w:t>
            </w:r>
            <w:proofErr w:type="spellStart"/>
            <w:r w:rsidRPr="00BF57CE">
              <w:rPr>
                <w:color w:val="000000"/>
                <w:sz w:val="20"/>
                <w:szCs w:val="20"/>
              </w:rPr>
              <w:t>s</w:t>
            </w:r>
            <w:r w:rsidR="003A1875">
              <w:rPr>
                <w:color w:val="000000"/>
                <w:sz w:val="20"/>
                <w:szCs w:val="20"/>
              </w:rPr>
              <w:t>equence</w:t>
            </w:r>
            <w:proofErr w:type="spellEnd"/>
            <w:r w:rsidRPr="00BF57CE">
              <w:rPr>
                <w:color w:val="000000"/>
                <w:sz w:val="20"/>
                <w:szCs w:val="20"/>
              </w:rPr>
              <w:t>.</w:t>
            </w:r>
            <w:r w:rsidR="003A18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A1875">
              <w:rPr>
                <w:color w:val="000000"/>
                <w:sz w:val="20"/>
                <w:szCs w:val="20"/>
              </w:rPr>
              <w:t>R</w:t>
            </w:r>
            <w:r w:rsidR="003A1875" w:rsidRPr="00BF57CE">
              <w:rPr>
                <w:color w:val="000000"/>
                <w:sz w:val="20"/>
                <w:szCs w:val="20"/>
              </w:rPr>
              <w:t>ecurrence</w:t>
            </w:r>
            <w:proofErr w:type="spellEnd"/>
            <w:r w:rsidRPr="00BF57C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A1875">
              <w:rPr>
                <w:color w:val="000000"/>
                <w:sz w:val="20"/>
                <w:szCs w:val="20"/>
              </w:rPr>
              <w:t>s</w:t>
            </w:r>
            <w:r w:rsidRPr="00BF57CE">
              <w:rPr>
                <w:color w:val="000000"/>
                <w:sz w:val="20"/>
                <w:szCs w:val="20"/>
              </w:rPr>
              <w:t>equences</w:t>
            </w:r>
            <w:proofErr w:type="spellEnd"/>
            <w:r w:rsidRPr="00BF57CE">
              <w:rPr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BF57CE">
              <w:rPr>
                <w:color w:val="000000"/>
                <w:sz w:val="20"/>
                <w:szCs w:val="20"/>
              </w:rPr>
              <w:t>closed</w:t>
            </w:r>
            <w:proofErr w:type="spellEnd"/>
            <w:r w:rsidRPr="00BF57CE">
              <w:rPr>
                <w:color w:val="000000"/>
                <w:sz w:val="20"/>
                <w:szCs w:val="20"/>
              </w:rPr>
              <w:t xml:space="preserve"> formula. </w:t>
            </w:r>
            <w:proofErr w:type="spellStart"/>
            <w:r w:rsidRPr="00BF57CE">
              <w:rPr>
                <w:color w:val="000000"/>
                <w:sz w:val="20"/>
                <w:szCs w:val="20"/>
              </w:rPr>
              <w:t>Examples</w:t>
            </w:r>
            <w:proofErr w:type="spellEnd"/>
            <w:r w:rsidRPr="00BF57CE">
              <w:rPr>
                <w:color w:val="000000"/>
                <w:sz w:val="20"/>
                <w:szCs w:val="20"/>
              </w:rPr>
              <w:t xml:space="preserve">. Fibonacci </w:t>
            </w:r>
            <w:proofErr w:type="spellStart"/>
            <w:r w:rsidRPr="00BF57CE">
              <w:rPr>
                <w:color w:val="000000"/>
                <w:sz w:val="20"/>
                <w:szCs w:val="20"/>
              </w:rPr>
              <w:t>sequence</w:t>
            </w:r>
            <w:proofErr w:type="spellEnd"/>
            <w:r w:rsidRPr="00BF57CE">
              <w:rPr>
                <w:color w:val="000000"/>
                <w:sz w:val="20"/>
                <w:szCs w:val="20"/>
              </w:rPr>
              <w:t>. Towers of Hanoi.</w:t>
            </w:r>
          </w:p>
          <w:p w14:paraId="06A942AA" w14:textId="77777777" w:rsidR="00BF57CE" w:rsidRPr="00BF57CE" w:rsidRDefault="00BF57CE" w:rsidP="00BF57CE">
            <w:pPr>
              <w:ind w:left="0" w:hanging="2"/>
              <w:rPr>
                <w:color w:val="000000"/>
                <w:sz w:val="20"/>
                <w:szCs w:val="20"/>
              </w:rPr>
            </w:pPr>
            <w:r w:rsidRPr="00BF57CE">
              <w:rPr>
                <w:color w:val="000000"/>
                <w:sz w:val="20"/>
                <w:szCs w:val="20"/>
              </w:rPr>
              <w:t xml:space="preserve">Hours of </w:t>
            </w:r>
            <w:proofErr w:type="spellStart"/>
            <w:r w:rsidRPr="00BF57CE">
              <w:rPr>
                <w:color w:val="000000"/>
                <w:sz w:val="20"/>
                <w:szCs w:val="20"/>
              </w:rPr>
              <w:t>frontal</w:t>
            </w:r>
            <w:proofErr w:type="spellEnd"/>
            <w:r w:rsidRPr="00BF57C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57CE">
              <w:rPr>
                <w:color w:val="000000"/>
                <w:sz w:val="20"/>
                <w:szCs w:val="20"/>
              </w:rPr>
              <w:t>lessons</w:t>
            </w:r>
            <w:proofErr w:type="spellEnd"/>
            <w:r w:rsidRPr="00BF57CE">
              <w:rPr>
                <w:color w:val="000000"/>
                <w:sz w:val="20"/>
                <w:szCs w:val="20"/>
              </w:rPr>
              <w:t>: 6</w:t>
            </w:r>
          </w:p>
          <w:p w14:paraId="266F1900" w14:textId="77777777" w:rsidR="00BF57CE" w:rsidRPr="00BF57CE" w:rsidRDefault="00BF57CE" w:rsidP="00BF57CE">
            <w:pPr>
              <w:ind w:left="0" w:hanging="2"/>
              <w:rPr>
                <w:color w:val="000000"/>
                <w:sz w:val="20"/>
                <w:szCs w:val="20"/>
              </w:rPr>
            </w:pPr>
            <w:r w:rsidRPr="00BF57CE">
              <w:rPr>
                <w:color w:val="000000"/>
                <w:sz w:val="20"/>
                <w:szCs w:val="20"/>
              </w:rPr>
              <w:t xml:space="preserve">Hours of </w:t>
            </w:r>
            <w:proofErr w:type="spellStart"/>
            <w:r w:rsidRPr="00BF57CE">
              <w:rPr>
                <w:color w:val="000000"/>
                <w:sz w:val="20"/>
                <w:szCs w:val="20"/>
              </w:rPr>
              <w:t>classroom</w:t>
            </w:r>
            <w:proofErr w:type="spellEnd"/>
            <w:r w:rsidRPr="00BF57CE">
              <w:rPr>
                <w:color w:val="000000"/>
                <w:sz w:val="20"/>
                <w:szCs w:val="20"/>
              </w:rPr>
              <w:t xml:space="preserve"> practice: 2</w:t>
            </w:r>
          </w:p>
          <w:p w14:paraId="0F1ED30B" w14:textId="77777777" w:rsidR="00BF57CE" w:rsidRPr="00BF57CE" w:rsidRDefault="00BF57CE" w:rsidP="00BF57CE">
            <w:pPr>
              <w:ind w:left="0" w:hanging="2"/>
              <w:rPr>
                <w:color w:val="000000"/>
                <w:sz w:val="20"/>
                <w:szCs w:val="20"/>
              </w:rPr>
            </w:pPr>
          </w:p>
          <w:p w14:paraId="2C930FC2" w14:textId="77777777" w:rsidR="00BF57CE" w:rsidRPr="00BF57CE" w:rsidRDefault="00BF57CE" w:rsidP="00BF57CE">
            <w:pPr>
              <w:ind w:left="0" w:hanging="2"/>
              <w:rPr>
                <w:color w:val="000000"/>
                <w:sz w:val="20"/>
                <w:szCs w:val="20"/>
              </w:rPr>
            </w:pPr>
            <w:proofErr w:type="spellStart"/>
            <w:r w:rsidRPr="00BF57CE">
              <w:rPr>
                <w:color w:val="000000"/>
                <w:sz w:val="20"/>
                <w:szCs w:val="20"/>
              </w:rPr>
              <w:t>Elements</w:t>
            </w:r>
            <w:proofErr w:type="spellEnd"/>
            <w:r w:rsidRPr="00BF57CE">
              <w:rPr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BF57CE">
              <w:rPr>
                <w:color w:val="000000"/>
                <w:sz w:val="20"/>
                <w:szCs w:val="20"/>
              </w:rPr>
              <w:t>combinatorics</w:t>
            </w:r>
            <w:proofErr w:type="spellEnd"/>
            <w:r w:rsidRPr="00BF57CE">
              <w:rPr>
                <w:color w:val="000000"/>
                <w:sz w:val="20"/>
                <w:szCs w:val="20"/>
              </w:rPr>
              <w:t>:</w:t>
            </w:r>
          </w:p>
          <w:p w14:paraId="20DEE9CF" w14:textId="20D05940" w:rsidR="002A127E" w:rsidRDefault="00BF57CE" w:rsidP="00BF57CE">
            <w:pPr>
              <w:ind w:left="0" w:hanging="2"/>
              <w:rPr>
                <w:color w:val="000000"/>
                <w:sz w:val="20"/>
                <w:szCs w:val="20"/>
              </w:rPr>
            </w:pPr>
            <w:proofErr w:type="spellStart"/>
            <w:r w:rsidRPr="00BF57CE">
              <w:rPr>
                <w:color w:val="000000"/>
                <w:sz w:val="20"/>
                <w:szCs w:val="20"/>
              </w:rPr>
              <w:t>Cardinality</w:t>
            </w:r>
            <w:proofErr w:type="spellEnd"/>
            <w:r w:rsidRPr="00BF57CE">
              <w:rPr>
                <w:color w:val="000000"/>
                <w:sz w:val="20"/>
                <w:szCs w:val="20"/>
              </w:rPr>
              <w:t xml:space="preserve"> of the union of </w:t>
            </w:r>
            <w:proofErr w:type="spellStart"/>
            <w:r w:rsidRPr="00BF57CE">
              <w:rPr>
                <w:color w:val="000000"/>
                <w:sz w:val="20"/>
                <w:szCs w:val="20"/>
              </w:rPr>
              <w:t>two</w:t>
            </w:r>
            <w:proofErr w:type="spellEnd"/>
            <w:r w:rsidRPr="00BF57C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57CE">
              <w:rPr>
                <w:color w:val="000000"/>
                <w:sz w:val="20"/>
                <w:szCs w:val="20"/>
              </w:rPr>
              <w:t>disjoint</w:t>
            </w:r>
            <w:proofErr w:type="spellEnd"/>
            <w:r w:rsidRPr="00BF57CE">
              <w:rPr>
                <w:color w:val="000000"/>
                <w:sz w:val="20"/>
                <w:szCs w:val="20"/>
              </w:rPr>
              <w:t xml:space="preserve"> finite sets: sum rule. </w:t>
            </w:r>
            <w:proofErr w:type="spellStart"/>
            <w:r w:rsidRPr="00BF57CE">
              <w:rPr>
                <w:color w:val="000000"/>
                <w:sz w:val="20"/>
                <w:szCs w:val="20"/>
              </w:rPr>
              <w:t>Principle</w:t>
            </w:r>
            <w:proofErr w:type="spellEnd"/>
            <w:r w:rsidRPr="00BF57CE">
              <w:rPr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BF57CE">
              <w:rPr>
                <w:color w:val="000000"/>
                <w:sz w:val="20"/>
                <w:szCs w:val="20"/>
              </w:rPr>
              <w:t>inclusion-exclusion</w:t>
            </w:r>
            <w:proofErr w:type="spellEnd"/>
            <w:r w:rsidRPr="00BF57CE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BF57CE">
              <w:rPr>
                <w:color w:val="000000"/>
                <w:sz w:val="20"/>
                <w:szCs w:val="20"/>
              </w:rPr>
              <w:t>Cardinality</w:t>
            </w:r>
            <w:proofErr w:type="spellEnd"/>
            <w:r w:rsidRPr="00BF57CE">
              <w:rPr>
                <w:color w:val="000000"/>
                <w:sz w:val="20"/>
                <w:szCs w:val="20"/>
              </w:rPr>
              <w:t xml:space="preserve"> of the </w:t>
            </w:r>
            <w:proofErr w:type="spellStart"/>
            <w:r w:rsidRPr="00BF57CE">
              <w:rPr>
                <w:color w:val="000000"/>
                <w:sz w:val="20"/>
                <w:szCs w:val="20"/>
              </w:rPr>
              <w:t>Cartesian</w:t>
            </w:r>
            <w:proofErr w:type="spellEnd"/>
            <w:r w:rsidRPr="00BF57CE">
              <w:rPr>
                <w:color w:val="000000"/>
                <w:sz w:val="20"/>
                <w:szCs w:val="20"/>
              </w:rPr>
              <w:t xml:space="preserve"> product of </w:t>
            </w:r>
            <w:proofErr w:type="spellStart"/>
            <w:r w:rsidRPr="00BF57CE">
              <w:rPr>
                <w:color w:val="000000"/>
                <w:sz w:val="20"/>
                <w:szCs w:val="20"/>
              </w:rPr>
              <w:t>two</w:t>
            </w:r>
            <w:proofErr w:type="spellEnd"/>
            <w:r w:rsidRPr="00BF57CE">
              <w:rPr>
                <w:color w:val="000000"/>
                <w:sz w:val="20"/>
                <w:szCs w:val="20"/>
              </w:rPr>
              <w:t xml:space="preserve"> finite sets. </w:t>
            </w:r>
            <w:proofErr w:type="spellStart"/>
            <w:r w:rsidRPr="00BF57CE">
              <w:rPr>
                <w:color w:val="000000"/>
                <w:sz w:val="20"/>
                <w:szCs w:val="20"/>
              </w:rPr>
              <w:t>Binomial</w:t>
            </w:r>
            <w:proofErr w:type="spellEnd"/>
            <w:r w:rsidRPr="00BF57C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57CE">
              <w:rPr>
                <w:color w:val="000000"/>
                <w:sz w:val="20"/>
                <w:szCs w:val="20"/>
              </w:rPr>
              <w:t>coefficient</w:t>
            </w:r>
            <w:proofErr w:type="spellEnd"/>
            <w:r w:rsidRPr="00BF57CE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BF57CE">
              <w:rPr>
                <w:color w:val="000000"/>
                <w:sz w:val="20"/>
                <w:szCs w:val="20"/>
              </w:rPr>
              <w:t>Factorial</w:t>
            </w:r>
            <w:proofErr w:type="spellEnd"/>
            <w:r w:rsidRPr="00BF57CE">
              <w:rPr>
                <w:color w:val="000000"/>
                <w:sz w:val="20"/>
                <w:szCs w:val="20"/>
              </w:rPr>
              <w:t xml:space="preserve">. Simple </w:t>
            </w:r>
            <w:proofErr w:type="spellStart"/>
            <w:r w:rsidRPr="00BF57CE">
              <w:rPr>
                <w:color w:val="000000"/>
                <w:sz w:val="20"/>
                <w:szCs w:val="20"/>
              </w:rPr>
              <w:t>combinations</w:t>
            </w:r>
            <w:proofErr w:type="spellEnd"/>
            <w:r w:rsidRPr="00BF57CE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BF57CE">
              <w:rPr>
                <w:color w:val="000000"/>
                <w:sz w:val="20"/>
                <w:szCs w:val="20"/>
              </w:rPr>
              <w:t>Number</w:t>
            </w:r>
            <w:proofErr w:type="spellEnd"/>
            <w:r w:rsidRPr="00BF57CE">
              <w:rPr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BF57CE">
              <w:rPr>
                <w:color w:val="000000"/>
                <w:sz w:val="20"/>
                <w:szCs w:val="20"/>
              </w:rPr>
              <w:t>injective</w:t>
            </w:r>
            <w:proofErr w:type="spellEnd"/>
            <w:r w:rsidRPr="00BF57CE">
              <w:rPr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BF57CE">
              <w:rPr>
                <w:color w:val="000000"/>
                <w:sz w:val="20"/>
                <w:szCs w:val="20"/>
              </w:rPr>
              <w:t>bijective</w:t>
            </w:r>
            <w:proofErr w:type="spellEnd"/>
            <w:r w:rsidRPr="00BF57C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57CE">
              <w:rPr>
                <w:color w:val="000000"/>
                <w:sz w:val="20"/>
                <w:szCs w:val="20"/>
              </w:rPr>
              <w:t>applications</w:t>
            </w:r>
            <w:proofErr w:type="spellEnd"/>
            <w:r w:rsidRPr="00BF57C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57CE">
              <w:rPr>
                <w:color w:val="000000"/>
                <w:sz w:val="20"/>
                <w:szCs w:val="20"/>
              </w:rPr>
              <w:t>between</w:t>
            </w:r>
            <w:proofErr w:type="spellEnd"/>
            <w:r w:rsidRPr="00BF57CE">
              <w:rPr>
                <w:color w:val="000000"/>
                <w:sz w:val="20"/>
                <w:szCs w:val="20"/>
              </w:rPr>
              <w:t xml:space="preserve"> finite sets. Simple</w:t>
            </w:r>
          </w:p>
          <w:p w14:paraId="74893D38" w14:textId="505F804F" w:rsidR="00BF57CE" w:rsidRPr="00BF57CE" w:rsidRDefault="00BF57CE" w:rsidP="00BF57CE">
            <w:pPr>
              <w:ind w:left="0" w:hanging="2"/>
              <w:rPr>
                <w:color w:val="000000"/>
                <w:sz w:val="20"/>
                <w:szCs w:val="20"/>
              </w:rPr>
            </w:pPr>
            <w:r w:rsidRPr="00BF57CE">
              <w:rPr>
                <w:color w:val="000000"/>
                <w:sz w:val="20"/>
                <w:szCs w:val="20"/>
              </w:rPr>
              <w:t xml:space="preserve">Simple </w:t>
            </w:r>
            <w:proofErr w:type="spellStart"/>
            <w:r w:rsidR="002B5135">
              <w:rPr>
                <w:color w:val="000000"/>
                <w:sz w:val="20"/>
                <w:szCs w:val="20"/>
              </w:rPr>
              <w:t>dispositions</w:t>
            </w:r>
            <w:proofErr w:type="spellEnd"/>
            <w:r w:rsidRPr="00BF57CE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BF57CE">
              <w:rPr>
                <w:color w:val="000000"/>
                <w:sz w:val="20"/>
                <w:szCs w:val="20"/>
              </w:rPr>
              <w:t>Combinations</w:t>
            </w:r>
            <w:proofErr w:type="spellEnd"/>
            <w:r w:rsidRPr="00BF57CE">
              <w:rPr>
                <w:color w:val="000000"/>
                <w:sz w:val="20"/>
                <w:szCs w:val="20"/>
              </w:rPr>
              <w:t xml:space="preserve"> with </w:t>
            </w:r>
            <w:proofErr w:type="spellStart"/>
            <w:r w:rsidRPr="00BF57CE">
              <w:rPr>
                <w:color w:val="000000"/>
                <w:sz w:val="20"/>
                <w:szCs w:val="20"/>
              </w:rPr>
              <w:t>repetition</w:t>
            </w:r>
            <w:proofErr w:type="spellEnd"/>
            <w:r w:rsidRPr="00BF57CE">
              <w:rPr>
                <w:color w:val="000000"/>
                <w:sz w:val="20"/>
                <w:szCs w:val="20"/>
              </w:rPr>
              <w:t xml:space="preserve">. Tartaglia </w:t>
            </w:r>
            <w:proofErr w:type="spellStart"/>
            <w:r w:rsidRPr="00BF57CE">
              <w:rPr>
                <w:color w:val="000000"/>
                <w:sz w:val="20"/>
                <w:szCs w:val="20"/>
              </w:rPr>
              <w:t>Triangle</w:t>
            </w:r>
            <w:proofErr w:type="spellEnd"/>
            <w:r w:rsidRPr="00BF57CE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BF57CE">
              <w:rPr>
                <w:color w:val="000000"/>
                <w:sz w:val="20"/>
                <w:szCs w:val="20"/>
              </w:rPr>
              <w:t>Newton's</w:t>
            </w:r>
            <w:proofErr w:type="spellEnd"/>
            <w:r w:rsidRPr="00BF57C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57CE">
              <w:rPr>
                <w:color w:val="000000"/>
                <w:sz w:val="20"/>
                <w:szCs w:val="20"/>
              </w:rPr>
              <w:t>binomial</w:t>
            </w:r>
            <w:proofErr w:type="spellEnd"/>
            <w:r w:rsidRPr="00BF57C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57CE">
              <w:rPr>
                <w:color w:val="000000"/>
                <w:sz w:val="20"/>
                <w:szCs w:val="20"/>
              </w:rPr>
              <w:t>theorem</w:t>
            </w:r>
            <w:proofErr w:type="spellEnd"/>
            <w:r w:rsidRPr="00BF57CE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BF57CE">
              <w:rPr>
                <w:color w:val="000000"/>
                <w:sz w:val="20"/>
                <w:szCs w:val="20"/>
              </w:rPr>
              <w:t>Explanatory</w:t>
            </w:r>
            <w:proofErr w:type="spellEnd"/>
            <w:r w:rsidRPr="00BF57C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57CE">
              <w:rPr>
                <w:color w:val="000000"/>
                <w:sz w:val="20"/>
                <w:szCs w:val="20"/>
              </w:rPr>
              <w:t>exercises</w:t>
            </w:r>
            <w:proofErr w:type="spellEnd"/>
            <w:r w:rsidRPr="00BF57CE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BF57CE">
              <w:rPr>
                <w:color w:val="000000"/>
                <w:sz w:val="20"/>
                <w:szCs w:val="20"/>
              </w:rPr>
              <w:t>Examples</w:t>
            </w:r>
            <w:proofErr w:type="spellEnd"/>
            <w:r w:rsidRPr="00BF57CE">
              <w:rPr>
                <w:color w:val="000000"/>
                <w:sz w:val="20"/>
                <w:szCs w:val="20"/>
              </w:rPr>
              <w:t>.</w:t>
            </w:r>
          </w:p>
          <w:p w14:paraId="4FFE9197" w14:textId="77777777" w:rsidR="00BF57CE" w:rsidRPr="00BF57CE" w:rsidRDefault="00BF57CE" w:rsidP="00BF57CE">
            <w:pPr>
              <w:ind w:left="0" w:hanging="2"/>
              <w:rPr>
                <w:color w:val="000000"/>
                <w:sz w:val="20"/>
                <w:szCs w:val="20"/>
              </w:rPr>
            </w:pPr>
            <w:r w:rsidRPr="00BF57CE">
              <w:rPr>
                <w:color w:val="000000"/>
                <w:sz w:val="20"/>
                <w:szCs w:val="20"/>
              </w:rPr>
              <w:t xml:space="preserve">Hours of </w:t>
            </w:r>
            <w:proofErr w:type="spellStart"/>
            <w:r w:rsidRPr="00BF57CE">
              <w:rPr>
                <w:color w:val="000000"/>
                <w:sz w:val="20"/>
                <w:szCs w:val="20"/>
              </w:rPr>
              <w:t>frontal</w:t>
            </w:r>
            <w:proofErr w:type="spellEnd"/>
            <w:r w:rsidRPr="00BF57C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57CE">
              <w:rPr>
                <w:color w:val="000000"/>
                <w:sz w:val="20"/>
                <w:szCs w:val="20"/>
              </w:rPr>
              <w:t>lessons</w:t>
            </w:r>
            <w:proofErr w:type="spellEnd"/>
            <w:r w:rsidRPr="00BF57CE">
              <w:rPr>
                <w:color w:val="000000"/>
                <w:sz w:val="20"/>
                <w:szCs w:val="20"/>
              </w:rPr>
              <w:t>: 6</w:t>
            </w:r>
          </w:p>
          <w:p w14:paraId="74243E9F" w14:textId="77777777" w:rsidR="00BF57CE" w:rsidRPr="00BF57CE" w:rsidRDefault="00BF57CE" w:rsidP="00BF57CE">
            <w:pPr>
              <w:ind w:left="0" w:hanging="2"/>
              <w:rPr>
                <w:color w:val="000000"/>
                <w:sz w:val="20"/>
                <w:szCs w:val="20"/>
              </w:rPr>
            </w:pPr>
            <w:r w:rsidRPr="00BF57CE">
              <w:rPr>
                <w:color w:val="000000"/>
                <w:sz w:val="20"/>
                <w:szCs w:val="20"/>
              </w:rPr>
              <w:t xml:space="preserve">Hours of </w:t>
            </w:r>
            <w:proofErr w:type="spellStart"/>
            <w:r w:rsidRPr="00BF57CE">
              <w:rPr>
                <w:color w:val="000000"/>
                <w:sz w:val="20"/>
                <w:szCs w:val="20"/>
              </w:rPr>
              <w:t>classroom</w:t>
            </w:r>
            <w:proofErr w:type="spellEnd"/>
            <w:r w:rsidRPr="00BF57CE">
              <w:rPr>
                <w:color w:val="000000"/>
                <w:sz w:val="20"/>
                <w:szCs w:val="20"/>
              </w:rPr>
              <w:t xml:space="preserve"> practice: 2</w:t>
            </w:r>
          </w:p>
          <w:p w14:paraId="2D8341C3" w14:textId="77777777" w:rsidR="00BF57CE" w:rsidRPr="00BF57CE" w:rsidRDefault="00BF57CE" w:rsidP="00BF57CE">
            <w:pPr>
              <w:ind w:left="0" w:hanging="2"/>
              <w:rPr>
                <w:color w:val="000000"/>
                <w:sz w:val="20"/>
                <w:szCs w:val="20"/>
              </w:rPr>
            </w:pPr>
          </w:p>
          <w:p w14:paraId="1F7EB42D" w14:textId="77777777" w:rsidR="00BF57CE" w:rsidRPr="00BF57CE" w:rsidRDefault="00BF57CE" w:rsidP="00BF57CE">
            <w:pPr>
              <w:ind w:left="0" w:hanging="2"/>
              <w:rPr>
                <w:color w:val="000000"/>
                <w:sz w:val="20"/>
                <w:szCs w:val="20"/>
              </w:rPr>
            </w:pPr>
            <w:proofErr w:type="spellStart"/>
            <w:r w:rsidRPr="00BF57CE">
              <w:rPr>
                <w:color w:val="000000"/>
                <w:sz w:val="20"/>
                <w:szCs w:val="20"/>
              </w:rPr>
              <w:t>Factorization</w:t>
            </w:r>
            <w:proofErr w:type="spellEnd"/>
            <w:r w:rsidRPr="00BF57CE">
              <w:rPr>
                <w:color w:val="000000"/>
                <w:sz w:val="20"/>
                <w:szCs w:val="20"/>
              </w:rPr>
              <w:t>:</w:t>
            </w:r>
          </w:p>
          <w:p w14:paraId="5AD2F01F" w14:textId="77777777" w:rsidR="00BF57CE" w:rsidRPr="00BF57CE" w:rsidRDefault="00BF57CE" w:rsidP="00BF57CE">
            <w:pPr>
              <w:ind w:left="0" w:hanging="2"/>
              <w:rPr>
                <w:color w:val="000000"/>
                <w:sz w:val="20"/>
                <w:szCs w:val="20"/>
              </w:rPr>
            </w:pPr>
            <w:r w:rsidRPr="00BF57CE">
              <w:rPr>
                <w:color w:val="000000"/>
                <w:sz w:val="20"/>
                <w:szCs w:val="20"/>
              </w:rPr>
              <w:t xml:space="preserve">Whole </w:t>
            </w:r>
            <w:proofErr w:type="spellStart"/>
            <w:r w:rsidRPr="00BF57CE">
              <w:rPr>
                <w:color w:val="000000"/>
                <w:sz w:val="20"/>
                <w:szCs w:val="20"/>
              </w:rPr>
              <w:t>numbers</w:t>
            </w:r>
            <w:proofErr w:type="spellEnd"/>
            <w:r w:rsidRPr="00BF57CE">
              <w:rPr>
                <w:color w:val="000000"/>
                <w:sz w:val="20"/>
                <w:szCs w:val="20"/>
              </w:rPr>
              <w:t xml:space="preserve">. Greatest common </w:t>
            </w:r>
            <w:proofErr w:type="spellStart"/>
            <w:r w:rsidRPr="00BF57CE">
              <w:rPr>
                <w:color w:val="000000"/>
                <w:sz w:val="20"/>
                <w:szCs w:val="20"/>
              </w:rPr>
              <w:t>divisor</w:t>
            </w:r>
            <w:proofErr w:type="spellEnd"/>
            <w:r w:rsidRPr="00BF57CE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BF57CE">
              <w:rPr>
                <w:color w:val="000000"/>
                <w:sz w:val="20"/>
                <w:szCs w:val="20"/>
              </w:rPr>
              <w:t>Euclid's</w:t>
            </w:r>
            <w:proofErr w:type="spellEnd"/>
            <w:r w:rsidRPr="00BF57C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57CE">
              <w:rPr>
                <w:color w:val="000000"/>
                <w:sz w:val="20"/>
                <w:szCs w:val="20"/>
              </w:rPr>
              <w:t>algorithm</w:t>
            </w:r>
            <w:proofErr w:type="spellEnd"/>
            <w:r w:rsidRPr="00BF57CE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BF57CE">
              <w:rPr>
                <w:color w:val="000000"/>
                <w:sz w:val="20"/>
                <w:szCs w:val="20"/>
              </w:rPr>
              <w:t>Bezout's</w:t>
            </w:r>
            <w:proofErr w:type="spellEnd"/>
            <w:r w:rsidRPr="00BF57C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57CE">
              <w:rPr>
                <w:color w:val="000000"/>
                <w:sz w:val="20"/>
                <w:szCs w:val="20"/>
              </w:rPr>
              <w:t>identity</w:t>
            </w:r>
            <w:proofErr w:type="spellEnd"/>
            <w:r w:rsidRPr="00BF57CE">
              <w:rPr>
                <w:color w:val="000000"/>
                <w:sz w:val="20"/>
                <w:szCs w:val="20"/>
              </w:rPr>
              <w:t>.</w:t>
            </w:r>
          </w:p>
          <w:p w14:paraId="6952C3EE" w14:textId="77777777" w:rsidR="00BF57CE" w:rsidRPr="00BF57CE" w:rsidRDefault="00BF57CE" w:rsidP="00BF57CE">
            <w:pPr>
              <w:ind w:left="0" w:hanging="2"/>
              <w:rPr>
                <w:color w:val="000000"/>
                <w:sz w:val="20"/>
                <w:szCs w:val="20"/>
              </w:rPr>
            </w:pPr>
            <w:proofErr w:type="spellStart"/>
            <w:r w:rsidRPr="00BF57CE">
              <w:rPr>
                <w:color w:val="000000"/>
                <w:sz w:val="20"/>
                <w:szCs w:val="20"/>
              </w:rPr>
              <w:t>Least</w:t>
            </w:r>
            <w:proofErr w:type="spellEnd"/>
            <w:r w:rsidRPr="00BF57CE">
              <w:rPr>
                <w:color w:val="000000"/>
                <w:sz w:val="20"/>
                <w:szCs w:val="20"/>
              </w:rPr>
              <w:t xml:space="preserve"> common multiple. </w:t>
            </w:r>
            <w:proofErr w:type="spellStart"/>
            <w:r w:rsidRPr="00BF57CE">
              <w:rPr>
                <w:color w:val="000000"/>
                <w:sz w:val="20"/>
                <w:szCs w:val="20"/>
              </w:rPr>
              <w:t>Diophantine</w:t>
            </w:r>
            <w:proofErr w:type="spellEnd"/>
            <w:r w:rsidRPr="00BF57C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57CE">
              <w:rPr>
                <w:color w:val="000000"/>
                <w:sz w:val="20"/>
                <w:szCs w:val="20"/>
              </w:rPr>
              <w:t>equations</w:t>
            </w:r>
            <w:proofErr w:type="spellEnd"/>
            <w:r w:rsidRPr="00BF57CE">
              <w:rPr>
                <w:color w:val="000000"/>
                <w:sz w:val="20"/>
                <w:szCs w:val="20"/>
              </w:rPr>
              <w:t>.</w:t>
            </w:r>
          </w:p>
          <w:p w14:paraId="2733662B" w14:textId="77777777" w:rsidR="00BF57CE" w:rsidRPr="00BF57CE" w:rsidRDefault="00BF57CE" w:rsidP="00BF57CE">
            <w:pPr>
              <w:ind w:left="0" w:hanging="2"/>
              <w:rPr>
                <w:color w:val="000000"/>
                <w:sz w:val="20"/>
                <w:szCs w:val="20"/>
              </w:rPr>
            </w:pPr>
            <w:r w:rsidRPr="00BF57CE">
              <w:rPr>
                <w:color w:val="000000"/>
                <w:sz w:val="20"/>
                <w:szCs w:val="20"/>
              </w:rPr>
              <w:t xml:space="preserve">. The </w:t>
            </w:r>
            <w:proofErr w:type="spellStart"/>
            <w:r w:rsidRPr="00BF57CE">
              <w:rPr>
                <w:color w:val="000000"/>
                <w:sz w:val="20"/>
                <w:szCs w:val="20"/>
              </w:rPr>
              <w:t>Euclidean</w:t>
            </w:r>
            <w:proofErr w:type="spellEnd"/>
            <w:r w:rsidRPr="00BF57C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57CE">
              <w:rPr>
                <w:color w:val="000000"/>
                <w:sz w:val="20"/>
                <w:szCs w:val="20"/>
              </w:rPr>
              <w:t>division</w:t>
            </w:r>
            <w:proofErr w:type="spellEnd"/>
            <w:r w:rsidRPr="00BF57CE">
              <w:rPr>
                <w:color w:val="000000"/>
                <w:sz w:val="20"/>
                <w:szCs w:val="20"/>
              </w:rPr>
              <w:t xml:space="preserve">. Greatest common </w:t>
            </w:r>
            <w:proofErr w:type="spellStart"/>
            <w:r w:rsidRPr="00BF57CE">
              <w:rPr>
                <w:color w:val="000000"/>
                <w:sz w:val="20"/>
                <w:szCs w:val="20"/>
              </w:rPr>
              <w:t>divisor</w:t>
            </w:r>
            <w:proofErr w:type="spellEnd"/>
            <w:r w:rsidRPr="00BF57CE">
              <w:rPr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BF57CE">
              <w:rPr>
                <w:color w:val="000000"/>
                <w:sz w:val="20"/>
                <w:szCs w:val="20"/>
              </w:rPr>
              <w:t>least</w:t>
            </w:r>
            <w:proofErr w:type="spellEnd"/>
            <w:r w:rsidRPr="00BF57CE">
              <w:rPr>
                <w:color w:val="000000"/>
                <w:sz w:val="20"/>
                <w:szCs w:val="20"/>
              </w:rPr>
              <w:t xml:space="preserve"> common multiple.</w:t>
            </w:r>
          </w:p>
          <w:p w14:paraId="79E337E4" w14:textId="2DB719C1" w:rsidR="00BF57CE" w:rsidRPr="00BF57CE" w:rsidRDefault="00BF57CE" w:rsidP="00BF57CE">
            <w:pPr>
              <w:ind w:left="0" w:hanging="2"/>
              <w:rPr>
                <w:color w:val="000000"/>
                <w:sz w:val="20"/>
                <w:szCs w:val="20"/>
              </w:rPr>
            </w:pPr>
            <w:r w:rsidRPr="00BF57CE">
              <w:rPr>
                <w:color w:val="000000"/>
                <w:sz w:val="20"/>
                <w:szCs w:val="20"/>
              </w:rPr>
              <w:t xml:space="preserve">Linear </w:t>
            </w:r>
            <w:proofErr w:type="spellStart"/>
            <w:r w:rsidRPr="00BF57CE">
              <w:rPr>
                <w:color w:val="000000"/>
                <w:sz w:val="20"/>
                <w:szCs w:val="20"/>
              </w:rPr>
              <w:t>congruences</w:t>
            </w:r>
            <w:proofErr w:type="spellEnd"/>
            <w:r w:rsidRPr="00BF57CE">
              <w:rPr>
                <w:color w:val="000000"/>
                <w:sz w:val="20"/>
                <w:szCs w:val="20"/>
              </w:rPr>
              <w:t xml:space="preserve">: Euler-Fermat </w:t>
            </w:r>
            <w:proofErr w:type="spellStart"/>
            <w:r w:rsidRPr="00BF57CE">
              <w:rPr>
                <w:color w:val="000000"/>
                <w:sz w:val="20"/>
                <w:szCs w:val="20"/>
              </w:rPr>
              <w:t>theorem</w:t>
            </w:r>
            <w:proofErr w:type="spellEnd"/>
            <w:r w:rsidRPr="00BF57CE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BF57CE">
              <w:rPr>
                <w:color w:val="000000"/>
                <w:sz w:val="20"/>
                <w:szCs w:val="20"/>
              </w:rPr>
              <w:t>Diophantine</w:t>
            </w:r>
            <w:proofErr w:type="spellEnd"/>
            <w:r w:rsidRPr="00BF57C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57CE">
              <w:rPr>
                <w:color w:val="000000"/>
                <w:sz w:val="20"/>
                <w:szCs w:val="20"/>
              </w:rPr>
              <w:t>equations</w:t>
            </w:r>
            <w:proofErr w:type="spellEnd"/>
            <w:r w:rsidRPr="00BF57CE">
              <w:rPr>
                <w:color w:val="000000"/>
                <w:sz w:val="20"/>
                <w:szCs w:val="20"/>
              </w:rPr>
              <w:t>.</w:t>
            </w:r>
          </w:p>
          <w:p w14:paraId="1CE40F7B" w14:textId="77777777" w:rsidR="00BF57CE" w:rsidRPr="00BF57CE" w:rsidRDefault="00BF57CE" w:rsidP="00BF57CE">
            <w:pPr>
              <w:ind w:left="0" w:hanging="2"/>
              <w:rPr>
                <w:color w:val="000000"/>
                <w:sz w:val="20"/>
                <w:szCs w:val="20"/>
              </w:rPr>
            </w:pPr>
            <w:r w:rsidRPr="00BF57CE">
              <w:rPr>
                <w:color w:val="000000"/>
                <w:sz w:val="20"/>
                <w:szCs w:val="20"/>
              </w:rPr>
              <w:t xml:space="preserve">Prime </w:t>
            </w:r>
            <w:proofErr w:type="spellStart"/>
            <w:r w:rsidRPr="00BF57CE">
              <w:rPr>
                <w:color w:val="000000"/>
                <w:sz w:val="20"/>
                <w:szCs w:val="20"/>
              </w:rPr>
              <w:t>numbers</w:t>
            </w:r>
            <w:proofErr w:type="spellEnd"/>
            <w:r w:rsidRPr="00BF57CE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BF57CE">
              <w:rPr>
                <w:color w:val="000000"/>
                <w:sz w:val="20"/>
                <w:szCs w:val="20"/>
              </w:rPr>
              <w:t>Fundamental</w:t>
            </w:r>
            <w:proofErr w:type="spellEnd"/>
            <w:r w:rsidRPr="00BF57C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57CE">
              <w:rPr>
                <w:color w:val="000000"/>
                <w:sz w:val="20"/>
                <w:szCs w:val="20"/>
              </w:rPr>
              <w:t>theorem</w:t>
            </w:r>
            <w:proofErr w:type="spellEnd"/>
            <w:r w:rsidRPr="00BF57CE">
              <w:rPr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BF57CE">
              <w:rPr>
                <w:color w:val="000000"/>
                <w:sz w:val="20"/>
                <w:szCs w:val="20"/>
              </w:rPr>
              <w:t>arithmetic</w:t>
            </w:r>
            <w:proofErr w:type="spellEnd"/>
            <w:r w:rsidRPr="00BF57CE">
              <w:rPr>
                <w:color w:val="000000"/>
                <w:sz w:val="20"/>
                <w:szCs w:val="20"/>
              </w:rPr>
              <w:t xml:space="preserve">. Sieve of </w:t>
            </w:r>
            <w:proofErr w:type="spellStart"/>
            <w:r w:rsidRPr="00BF57CE">
              <w:rPr>
                <w:color w:val="000000"/>
                <w:sz w:val="20"/>
                <w:szCs w:val="20"/>
              </w:rPr>
              <w:t>Eratosthenes</w:t>
            </w:r>
            <w:proofErr w:type="spellEnd"/>
            <w:r w:rsidRPr="00BF57CE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BF57CE">
              <w:rPr>
                <w:color w:val="000000"/>
                <w:sz w:val="20"/>
                <w:szCs w:val="20"/>
              </w:rPr>
              <w:t>Eratosthenes</w:t>
            </w:r>
            <w:proofErr w:type="spellEnd"/>
            <w:r w:rsidRPr="00BF57C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57CE">
              <w:rPr>
                <w:color w:val="000000"/>
                <w:sz w:val="20"/>
                <w:szCs w:val="20"/>
              </w:rPr>
              <w:t>method</w:t>
            </w:r>
            <w:proofErr w:type="spellEnd"/>
            <w:r w:rsidRPr="00BF57CE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BF57CE">
              <w:rPr>
                <w:color w:val="000000"/>
                <w:sz w:val="20"/>
                <w:szCs w:val="20"/>
              </w:rPr>
              <w:t>Theorem</w:t>
            </w:r>
            <w:proofErr w:type="spellEnd"/>
            <w:r w:rsidRPr="00BF57CE">
              <w:rPr>
                <w:color w:val="000000"/>
                <w:sz w:val="20"/>
                <w:szCs w:val="20"/>
              </w:rPr>
              <w:t xml:space="preserve">: prime </w:t>
            </w:r>
            <w:proofErr w:type="spellStart"/>
            <w:r w:rsidRPr="00BF57CE">
              <w:rPr>
                <w:color w:val="000000"/>
                <w:sz w:val="20"/>
                <w:szCs w:val="20"/>
              </w:rPr>
              <w:t>numbers</w:t>
            </w:r>
            <w:proofErr w:type="spellEnd"/>
            <w:r w:rsidRPr="00BF57CE">
              <w:rPr>
                <w:color w:val="000000"/>
                <w:sz w:val="20"/>
                <w:szCs w:val="20"/>
              </w:rPr>
              <w:t xml:space="preserve"> are infinite.</w:t>
            </w:r>
          </w:p>
          <w:p w14:paraId="743299A7" w14:textId="19C02140" w:rsidR="00BF57CE" w:rsidRPr="00BF57CE" w:rsidRDefault="00BF57CE" w:rsidP="00BF57CE">
            <w:pPr>
              <w:ind w:left="0" w:hanging="2"/>
              <w:rPr>
                <w:color w:val="000000"/>
                <w:sz w:val="20"/>
                <w:szCs w:val="20"/>
              </w:rPr>
            </w:pPr>
            <w:proofErr w:type="spellStart"/>
            <w:r w:rsidRPr="00BF57CE">
              <w:rPr>
                <w:color w:val="000000"/>
                <w:sz w:val="20"/>
                <w:szCs w:val="20"/>
              </w:rPr>
              <w:t>Con</w:t>
            </w:r>
            <w:r w:rsidR="00F64B7D">
              <w:rPr>
                <w:color w:val="000000"/>
                <w:sz w:val="20"/>
                <w:szCs w:val="20"/>
              </w:rPr>
              <w:t>gruences</w:t>
            </w:r>
            <w:proofErr w:type="spellEnd"/>
            <w:r w:rsidR="00F64B7D">
              <w:rPr>
                <w:color w:val="000000"/>
                <w:sz w:val="20"/>
                <w:szCs w:val="20"/>
              </w:rPr>
              <w:t xml:space="preserve"> modulo n</w:t>
            </w:r>
            <w:r w:rsidRPr="00BF57CE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BF57CE">
              <w:rPr>
                <w:color w:val="000000"/>
                <w:sz w:val="20"/>
                <w:szCs w:val="20"/>
              </w:rPr>
              <w:t>Fermat's</w:t>
            </w:r>
            <w:proofErr w:type="spellEnd"/>
            <w:r w:rsidRPr="00BF57C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57CE">
              <w:rPr>
                <w:color w:val="000000"/>
                <w:sz w:val="20"/>
                <w:szCs w:val="20"/>
              </w:rPr>
              <w:t>little</w:t>
            </w:r>
            <w:proofErr w:type="spellEnd"/>
            <w:r w:rsidRPr="00BF57C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57CE">
              <w:rPr>
                <w:color w:val="000000"/>
                <w:sz w:val="20"/>
                <w:szCs w:val="20"/>
              </w:rPr>
              <w:t>theorem</w:t>
            </w:r>
            <w:proofErr w:type="spellEnd"/>
            <w:r w:rsidRPr="00BF57CE">
              <w:rPr>
                <w:color w:val="000000"/>
                <w:sz w:val="20"/>
                <w:szCs w:val="20"/>
              </w:rPr>
              <w:t xml:space="preserve">. Euler </w:t>
            </w:r>
            <w:proofErr w:type="spellStart"/>
            <w:r w:rsidRPr="00BF57CE">
              <w:rPr>
                <w:color w:val="000000"/>
                <w:sz w:val="20"/>
                <w:szCs w:val="20"/>
              </w:rPr>
              <w:t>function</w:t>
            </w:r>
            <w:proofErr w:type="spellEnd"/>
            <w:r w:rsidRPr="00BF57CE">
              <w:rPr>
                <w:color w:val="000000"/>
                <w:sz w:val="20"/>
                <w:szCs w:val="20"/>
              </w:rPr>
              <w:t xml:space="preserve">. Euler-Fermat </w:t>
            </w:r>
            <w:proofErr w:type="spellStart"/>
            <w:r w:rsidRPr="00BF57CE">
              <w:rPr>
                <w:color w:val="000000"/>
                <w:sz w:val="20"/>
                <w:szCs w:val="20"/>
              </w:rPr>
              <w:t>theorem</w:t>
            </w:r>
            <w:proofErr w:type="spellEnd"/>
            <w:r w:rsidRPr="00BF57CE">
              <w:rPr>
                <w:color w:val="000000"/>
                <w:sz w:val="20"/>
                <w:szCs w:val="20"/>
              </w:rPr>
              <w:t xml:space="preserve">. Linear </w:t>
            </w:r>
            <w:proofErr w:type="spellStart"/>
            <w:r w:rsidRPr="00BF57CE">
              <w:rPr>
                <w:color w:val="000000"/>
                <w:sz w:val="20"/>
                <w:szCs w:val="20"/>
              </w:rPr>
              <w:t>con</w:t>
            </w:r>
            <w:r w:rsidR="00F64B7D">
              <w:rPr>
                <w:color w:val="000000"/>
                <w:sz w:val="20"/>
                <w:szCs w:val="20"/>
              </w:rPr>
              <w:t>gruence</w:t>
            </w:r>
            <w:r w:rsidRPr="00BF57CE">
              <w:rPr>
                <w:color w:val="000000"/>
                <w:sz w:val="20"/>
                <w:szCs w:val="20"/>
              </w:rPr>
              <w:t>s</w:t>
            </w:r>
            <w:proofErr w:type="spellEnd"/>
            <w:r w:rsidRPr="00BF57CE">
              <w:rPr>
                <w:color w:val="000000"/>
                <w:sz w:val="20"/>
                <w:szCs w:val="20"/>
              </w:rPr>
              <w:t xml:space="preserve">. Systems of linear </w:t>
            </w:r>
            <w:proofErr w:type="spellStart"/>
            <w:r w:rsidRPr="00BF57CE">
              <w:rPr>
                <w:color w:val="000000"/>
                <w:sz w:val="20"/>
                <w:szCs w:val="20"/>
              </w:rPr>
              <w:t>congruences</w:t>
            </w:r>
            <w:proofErr w:type="spellEnd"/>
            <w:r w:rsidRPr="00BF57CE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BF57CE">
              <w:rPr>
                <w:color w:val="000000"/>
                <w:sz w:val="20"/>
                <w:szCs w:val="20"/>
              </w:rPr>
              <w:t>Chinese</w:t>
            </w:r>
            <w:proofErr w:type="spellEnd"/>
            <w:r w:rsidRPr="00BF57CE">
              <w:rPr>
                <w:color w:val="000000"/>
                <w:sz w:val="20"/>
                <w:szCs w:val="20"/>
              </w:rPr>
              <w:t xml:space="preserve"> remainder </w:t>
            </w:r>
            <w:proofErr w:type="spellStart"/>
            <w:r w:rsidRPr="00BF57CE">
              <w:rPr>
                <w:color w:val="000000"/>
                <w:sz w:val="20"/>
                <w:szCs w:val="20"/>
              </w:rPr>
              <w:t>theorem</w:t>
            </w:r>
            <w:proofErr w:type="spellEnd"/>
            <w:r w:rsidRPr="00BF57CE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BF57CE">
              <w:rPr>
                <w:color w:val="000000"/>
                <w:sz w:val="20"/>
                <w:szCs w:val="20"/>
              </w:rPr>
              <w:t>Examples</w:t>
            </w:r>
            <w:proofErr w:type="spellEnd"/>
            <w:r w:rsidRPr="00BF57CE">
              <w:rPr>
                <w:color w:val="000000"/>
                <w:sz w:val="20"/>
                <w:szCs w:val="20"/>
              </w:rPr>
              <w:t>.</w:t>
            </w:r>
          </w:p>
          <w:p w14:paraId="543D8FCE" w14:textId="77777777" w:rsidR="00BF57CE" w:rsidRPr="00BF57CE" w:rsidRDefault="00BF57CE" w:rsidP="00BF57CE">
            <w:pPr>
              <w:ind w:left="0" w:hanging="2"/>
              <w:rPr>
                <w:color w:val="000000"/>
                <w:sz w:val="20"/>
                <w:szCs w:val="20"/>
              </w:rPr>
            </w:pPr>
            <w:r w:rsidRPr="00BF57CE">
              <w:rPr>
                <w:color w:val="000000"/>
                <w:sz w:val="20"/>
                <w:szCs w:val="20"/>
              </w:rPr>
              <w:t xml:space="preserve">Hours of </w:t>
            </w:r>
            <w:proofErr w:type="spellStart"/>
            <w:r w:rsidRPr="00BF57CE">
              <w:rPr>
                <w:color w:val="000000"/>
                <w:sz w:val="20"/>
                <w:szCs w:val="20"/>
              </w:rPr>
              <w:t>frontal</w:t>
            </w:r>
            <w:proofErr w:type="spellEnd"/>
            <w:r w:rsidRPr="00BF57C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57CE">
              <w:rPr>
                <w:color w:val="000000"/>
                <w:sz w:val="20"/>
                <w:szCs w:val="20"/>
              </w:rPr>
              <w:t>lessons</w:t>
            </w:r>
            <w:proofErr w:type="spellEnd"/>
            <w:r w:rsidRPr="00BF57CE">
              <w:rPr>
                <w:color w:val="000000"/>
                <w:sz w:val="20"/>
                <w:szCs w:val="20"/>
              </w:rPr>
              <w:t>: 14</w:t>
            </w:r>
          </w:p>
          <w:p w14:paraId="58C2C0A7" w14:textId="77777777" w:rsidR="00BF57CE" w:rsidRPr="00BF57CE" w:rsidRDefault="00BF57CE" w:rsidP="00BF57CE">
            <w:pPr>
              <w:ind w:left="0" w:hanging="2"/>
              <w:rPr>
                <w:color w:val="000000"/>
                <w:sz w:val="20"/>
                <w:szCs w:val="20"/>
              </w:rPr>
            </w:pPr>
            <w:r w:rsidRPr="00BF57CE">
              <w:rPr>
                <w:color w:val="000000"/>
                <w:sz w:val="20"/>
                <w:szCs w:val="20"/>
              </w:rPr>
              <w:t xml:space="preserve">Hours of </w:t>
            </w:r>
            <w:proofErr w:type="spellStart"/>
            <w:r w:rsidRPr="00BF57CE">
              <w:rPr>
                <w:color w:val="000000"/>
                <w:sz w:val="20"/>
                <w:szCs w:val="20"/>
              </w:rPr>
              <w:t>classroom</w:t>
            </w:r>
            <w:proofErr w:type="spellEnd"/>
            <w:r w:rsidRPr="00BF57CE">
              <w:rPr>
                <w:color w:val="000000"/>
                <w:sz w:val="20"/>
                <w:szCs w:val="20"/>
              </w:rPr>
              <w:t xml:space="preserve"> practice: 6</w:t>
            </w:r>
          </w:p>
          <w:p w14:paraId="4265B94F" w14:textId="77777777" w:rsidR="00BF57CE" w:rsidRPr="00BF57CE" w:rsidRDefault="00BF57CE" w:rsidP="00BF57CE">
            <w:pPr>
              <w:ind w:left="0" w:hanging="2"/>
              <w:rPr>
                <w:color w:val="000000"/>
                <w:sz w:val="20"/>
                <w:szCs w:val="20"/>
              </w:rPr>
            </w:pPr>
          </w:p>
          <w:p w14:paraId="5382E217" w14:textId="77777777" w:rsidR="00BF57CE" w:rsidRPr="00BF57CE" w:rsidRDefault="00BF57CE" w:rsidP="00BF57CE">
            <w:pPr>
              <w:ind w:left="0" w:hanging="2"/>
              <w:rPr>
                <w:color w:val="000000"/>
                <w:sz w:val="20"/>
                <w:szCs w:val="20"/>
              </w:rPr>
            </w:pPr>
            <w:proofErr w:type="spellStart"/>
            <w:r w:rsidRPr="00BF57CE">
              <w:rPr>
                <w:color w:val="000000"/>
                <w:sz w:val="20"/>
                <w:szCs w:val="20"/>
              </w:rPr>
              <w:t>Algebraic</w:t>
            </w:r>
            <w:proofErr w:type="spellEnd"/>
            <w:r w:rsidRPr="00BF57C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57CE">
              <w:rPr>
                <w:color w:val="000000"/>
                <w:sz w:val="20"/>
                <w:szCs w:val="20"/>
              </w:rPr>
              <w:t>structures</w:t>
            </w:r>
            <w:proofErr w:type="spellEnd"/>
            <w:r w:rsidRPr="00BF57CE">
              <w:rPr>
                <w:color w:val="000000"/>
                <w:sz w:val="20"/>
                <w:szCs w:val="20"/>
              </w:rPr>
              <w:t>:</w:t>
            </w:r>
          </w:p>
          <w:p w14:paraId="5F2876C1" w14:textId="053E67FE" w:rsidR="00BF57CE" w:rsidRPr="00BF57CE" w:rsidRDefault="00BF57CE" w:rsidP="00BF57CE">
            <w:pPr>
              <w:ind w:left="0" w:hanging="2"/>
              <w:rPr>
                <w:color w:val="000000"/>
                <w:sz w:val="20"/>
                <w:szCs w:val="20"/>
              </w:rPr>
            </w:pPr>
            <w:proofErr w:type="spellStart"/>
            <w:r w:rsidRPr="00BF57CE">
              <w:rPr>
                <w:color w:val="000000"/>
                <w:sz w:val="20"/>
                <w:szCs w:val="20"/>
              </w:rPr>
              <w:t>Monoids</w:t>
            </w:r>
            <w:proofErr w:type="spellEnd"/>
            <w:r w:rsidRPr="00BF57CE">
              <w:rPr>
                <w:color w:val="000000"/>
                <w:sz w:val="20"/>
                <w:szCs w:val="20"/>
              </w:rPr>
              <w:t xml:space="preserve">, commutative </w:t>
            </w:r>
            <w:proofErr w:type="spellStart"/>
            <w:r w:rsidRPr="00BF57CE">
              <w:rPr>
                <w:color w:val="000000"/>
                <w:sz w:val="20"/>
                <w:szCs w:val="20"/>
              </w:rPr>
              <w:t>monoids</w:t>
            </w:r>
            <w:proofErr w:type="spellEnd"/>
            <w:r w:rsidRPr="00BF57CE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F57CE">
              <w:rPr>
                <w:color w:val="000000"/>
                <w:sz w:val="20"/>
                <w:szCs w:val="20"/>
              </w:rPr>
              <w:t>abelian</w:t>
            </w:r>
            <w:proofErr w:type="spellEnd"/>
            <w:r w:rsidRPr="00BF57CE">
              <w:rPr>
                <w:color w:val="000000"/>
                <w:sz w:val="20"/>
                <w:szCs w:val="20"/>
              </w:rPr>
              <w:t xml:space="preserve"> groups. Compatibility of </w:t>
            </w:r>
            <w:proofErr w:type="spellStart"/>
            <w:r w:rsidRPr="00BF57CE">
              <w:rPr>
                <w:color w:val="000000"/>
                <w:sz w:val="20"/>
                <w:szCs w:val="20"/>
              </w:rPr>
              <w:t>internal</w:t>
            </w:r>
            <w:proofErr w:type="spellEnd"/>
            <w:r w:rsidRPr="00BF57C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57CE">
              <w:rPr>
                <w:color w:val="000000"/>
                <w:sz w:val="20"/>
                <w:szCs w:val="20"/>
              </w:rPr>
              <w:t>composition</w:t>
            </w:r>
            <w:proofErr w:type="spellEnd"/>
            <w:r w:rsidRPr="00BF57C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57CE">
              <w:rPr>
                <w:color w:val="000000"/>
                <w:sz w:val="20"/>
                <w:szCs w:val="20"/>
              </w:rPr>
              <w:t>laws</w:t>
            </w:r>
            <w:proofErr w:type="spellEnd"/>
            <w:r w:rsidRPr="00BF57CE">
              <w:rPr>
                <w:color w:val="000000"/>
                <w:sz w:val="20"/>
                <w:szCs w:val="20"/>
              </w:rPr>
              <w:t xml:space="preserve"> with </w:t>
            </w:r>
            <w:proofErr w:type="spellStart"/>
            <w:r w:rsidRPr="00BF57CE">
              <w:rPr>
                <w:color w:val="000000"/>
                <w:sz w:val="20"/>
                <w:szCs w:val="20"/>
              </w:rPr>
              <w:t>equivalence</w:t>
            </w:r>
            <w:proofErr w:type="spellEnd"/>
            <w:r w:rsidRPr="00BF57CE">
              <w:rPr>
                <w:color w:val="000000"/>
                <w:sz w:val="20"/>
                <w:szCs w:val="20"/>
              </w:rPr>
              <w:t xml:space="preserve"> relations. </w:t>
            </w:r>
            <w:proofErr w:type="spellStart"/>
            <w:r w:rsidRPr="00BF57CE">
              <w:rPr>
                <w:color w:val="000000"/>
                <w:sz w:val="20"/>
                <w:szCs w:val="20"/>
              </w:rPr>
              <w:t>Cardinality</w:t>
            </w:r>
            <w:proofErr w:type="spellEnd"/>
            <w:r w:rsidRPr="00BF57CE">
              <w:rPr>
                <w:color w:val="000000"/>
                <w:sz w:val="20"/>
                <w:szCs w:val="20"/>
              </w:rPr>
              <w:t xml:space="preserve"> of a group. </w:t>
            </w:r>
            <w:proofErr w:type="spellStart"/>
            <w:r w:rsidRPr="00BF57CE">
              <w:rPr>
                <w:color w:val="000000"/>
                <w:sz w:val="20"/>
                <w:szCs w:val="20"/>
              </w:rPr>
              <w:t>Subgroups</w:t>
            </w:r>
            <w:proofErr w:type="spellEnd"/>
            <w:r w:rsidRPr="00BF57CE">
              <w:rPr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BF57CE">
              <w:rPr>
                <w:color w:val="000000"/>
                <w:sz w:val="20"/>
                <w:szCs w:val="20"/>
              </w:rPr>
              <w:t>characterizations</w:t>
            </w:r>
            <w:proofErr w:type="spellEnd"/>
            <w:r w:rsidRPr="00BF57CE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BF57CE">
              <w:rPr>
                <w:color w:val="000000"/>
                <w:sz w:val="20"/>
                <w:szCs w:val="20"/>
              </w:rPr>
              <w:t>Lagrange's</w:t>
            </w:r>
            <w:proofErr w:type="spellEnd"/>
            <w:r w:rsidRPr="00BF57C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57CE">
              <w:rPr>
                <w:color w:val="000000"/>
                <w:sz w:val="20"/>
                <w:szCs w:val="20"/>
              </w:rPr>
              <w:t>theorem</w:t>
            </w:r>
            <w:proofErr w:type="spellEnd"/>
            <w:r w:rsidRPr="00BF57CE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F64B7D">
              <w:rPr>
                <w:color w:val="000000"/>
                <w:sz w:val="20"/>
                <w:szCs w:val="20"/>
              </w:rPr>
              <w:t>sym</w:t>
            </w:r>
            <w:r w:rsidRPr="00BF57CE">
              <w:rPr>
                <w:color w:val="000000"/>
                <w:sz w:val="20"/>
                <w:szCs w:val="20"/>
              </w:rPr>
              <w:t>metric</w:t>
            </w:r>
            <w:proofErr w:type="spellEnd"/>
            <w:r w:rsidRPr="00BF57CE">
              <w:rPr>
                <w:color w:val="000000"/>
                <w:sz w:val="20"/>
                <w:szCs w:val="20"/>
              </w:rPr>
              <w:t xml:space="preserve"> group. </w:t>
            </w:r>
            <w:proofErr w:type="spellStart"/>
            <w:r w:rsidRPr="00BF57CE">
              <w:rPr>
                <w:color w:val="000000"/>
                <w:sz w:val="20"/>
                <w:szCs w:val="20"/>
              </w:rPr>
              <w:t>Transpositions</w:t>
            </w:r>
            <w:proofErr w:type="spellEnd"/>
            <w:r w:rsidRPr="00BF57CE">
              <w:rPr>
                <w:color w:val="000000"/>
                <w:sz w:val="20"/>
                <w:szCs w:val="20"/>
              </w:rPr>
              <w:t>.</w:t>
            </w:r>
          </w:p>
          <w:p w14:paraId="2E60A142" w14:textId="77777777" w:rsidR="00BF57CE" w:rsidRPr="00BF57CE" w:rsidRDefault="00BF57CE" w:rsidP="00BF57CE">
            <w:pPr>
              <w:ind w:left="0" w:hanging="2"/>
              <w:rPr>
                <w:color w:val="000000"/>
                <w:sz w:val="20"/>
                <w:szCs w:val="20"/>
              </w:rPr>
            </w:pPr>
            <w:r w:rsidRPr="00BF57CE">
              <w:rPr>
                <w:color w:val="000000"/>
                <w:sz w:val="20"/>
                <w:szCs w:val="20"/>
              </w:rPr>
              <w:t xml:space="preserve">Rings and fields. </w:t>
            </w:r>
            <w:proofErr w:type="spellStart"/>
            <w:r w:rsidRPr="00BF57CE">
              <w:rPr>
                <w:color w:val="000000"/>
                <w:sz w:val="20"/>
                <w:szCs w:val="20"/>
              </w:rPr>
              <w:t>Main</w:t>
            </w:r>
            <w:proofErr w:type="spellEnd"/>
            <w:r w:rsidRPr="00BF57C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57CE">
              <w:rPr>
                <w:color w:val="000000"/>
                <w:sz w:val="20"/>
                <w:szCs w:val="20"/>
              </w:rPr>
              <w:t>properties</w:t>
            </w:r>
            <w:proofErr w:type="spellEnd"/>
            <w:r w:rsidRPr="00BF57CE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BF57CE">
              <w:rPr>
                <w:color w:val="000000"/>
                <w:sz w:val="20"/>
                <w:szCs w:val="20"/>
              </w:rPr>
              <w:t>Examples</w:t>
            </w:r>
            <w:proofErr w:type="spellEnd"/>
            <w:r w:rsidRPr="00BF57CE">
              <w:rPr>
                <w:color w:val="000000"/>
                <w:sz w:val="20"/>
                <w:szCs w:val="20"/>
              </w:rPr>
              <w:t>.</w:t>
            </w:r>
          </w:p>
          <w:p w14:paraId="4C171DF8" w14:textId="77777777" w:rsidR="00BF57CE" w:rsidRPr="00BF57CE" w:rsidRDefault="00BF57CE" w:rsidP="00BF57CE">
            <w:pPr>
              <w:ind w:left="0" w:hanging="2"/>
              <w:rPr>
                <w:color w:val="000000"/>
                <w:sz w:val="20"/>
                <w:szCs w:val="20"/>
              </w:rPr>
            </w:pPr>
            <w:r w:rsidRPr="00BF57CE">
              <w:rPr>
                <w:color w:val="000000"/>
                <w:sz w:val="20"/>
                <w:szCs w:val="20"/>
              </w:rPr>
              <w:t xml:space="preserve">Hours of </w:t>
            </w:r>
            <w:proofErr w:type="spellStart"/>
            <w:r w:rsidRPr="00BF57CE">
              <w:rPr>
                <w:color w:val="000000"/>
                <w:sz w:val="20"/>
                <w:szCs w:val="20"/>
              </w:rPr>
              <w:t>frontal</w:t>
            </w:r>
            <w:proofErr w:type="spellEnd"/>
            <w:r w:rsidRPr="00BF57C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57CE">
              <w:rPr>
                <w:color w:val="000000"/>
                <w:sz w:val="20"/>
                <w:szCs w:val="20"/>
              </w:rPr>
              <w:t>lessons</w:t>
            </w:r>
            <w:proofErr w:type="spellEnd"/>
            <w:r w:rsidRPr="00BF57CE">
              <w:rPr>
                <w:color w:val="000000"/>
                <w:sz w:val="20"/>
                <w:szCs w:val="20"/>
              </w:rPr>
              <w:t>: 5</w:t>
            </w:r>
          </w:p>
          <w:p w14:paraId="2DE58764" w14:textId="77777777" w:rsidR="00BF57CE" w:rsidRPr="00BF57CE" w:rsidRDefault="00BF57CE" w:rsidP="00BF57CE">
            <w:pPr>
              <w:ind w:left="0" w:hanging="2"/>
              <w:rPr>
                <w:color w:val="000000"/>
                <w:sz w:val="20"/>
                <w:szCs w:val="20"/>
              </w:rPr>
            </w:pPr>
            <w:r w:rsidRPr="00BF57CE">
              <w:rPr>
                <w:color w:val="000000"/>
                <w:sz w:val="20"/>
                <w:szCs w:val="20"/>
              </w:rPr>
              <w:t xml:space="preserve">Hours of </w:t>
            </w:r>
            <w:proofErr w:type="spellStart"/>
            <w:r w:rsidRPr="00BF57CE">
              <w:rPr>
                <w:color w:val="000000"/>
                <w:sz w:val="20"/>
                <w:szCs w:val="20"/>
              </w:rPr>
              <w:t>classroom</w:t>
            </w:r>
            <w:proofErr w:type="spellEnd"/>
            <w:r w:rsidRPr="00BF57CE">
              <w:rPr>
                <w:color w:val="000000"/>
                <w:sz w:val="20"/>
                <w:szCs w:val="20"/>
              </w:rPr>
              <w:t xml:space="preserve"> practice: 4</w:t>
            </w:r>
          </w:p>
          <w:p w14:paraId="5987C811" w14:textId="77777777" w:rsidR="00BF57CE" w:rsidRPr="00BF57CE" w:rsidRDefault="00BF57CE" w:rsidP="00BF57CE">
            <w:pPr>
              <w:ind w:left="0" w:hanging="2"/>
              <w:rPr>
                <w:color w:val="000000"/>
                <w:sz w:val="20"/>
                <w:szCs w:val="20"/>
              </w:rPr>
            </w:pPr>
          </w:p>
          <w:p w14:paraId="49130B9E" w14:textId="77777777" w:rsidR="00BF57CE" w:rsidRPr="00BF57CE" w:rsidRDefault="00BF57CE" w:rsidP="00BF57CE">
            <w:pPr>
              <w:ind w:left="0" w:hanging="2"/>
              <w:rPr>
                <w:color w:val="000000"/>
                <w:sz w:val="20"/>
                <w:szCs w:val="20"/>
              </w:rPr>
            </w:pPr>
          </w:p>
          <w:p w14:paraId="7AB18543" w14:textId="77777777" w:rsidR="00BF57CE" w:rsidRPr="00BF57CE" w:rsidRDefault="00BF57CE" w:rsidP="00BF57CE">
            <w:pPr>
              <w:ind w:left="0" w:hanging="2"/>
              <w:rPr>
                <w:color w:val="000000"/>
                <w:sz w:val="20"/>
                <w:szCs w:val="20"/>
              </w:rPr>
            </w:pPr>
            <w:proofErr w:type="spellStart"/>
            <w:r w:rsidRPr="00BF57CE">
              <w:rPr>
                <w:color w:val="000000"/>
                <w:sz w:val="20"/>
                <w:szCs w:val="20"/>
              </w:rPr>
              <w:t>Elements</w:t>
            </w:r>
            <w:proofErr w:type="spellEnd"/>
            <w:r w:rsidRPr="00BF57CE">
              <w:rPr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BF57CE">
              <w:rPr>
                <w:color w:val="000000"/>
                <w:sz w:val="20"/>
                <w:szCs w:val="20"/>
              </w:rPr>
              <w:t>matrix</w:t>
            </w:r>
            <w:proofErr w:type="spellEnd"/>
            <w:r w:rsidRPr="00BF57CE">
              <w:rPr>
                <w:color w:val="000000"/>
                <w:sz w:val="20"/>
                <w:szCs w:val="20"/>
              </w:rPr>
              <w:t xml:space="preserve"> algebra:</w:t>
            </w:r>
          </w:p>
          <w:p w14:paraId="07524584" w14:textId="77777777" w:rsidR="00BF57CE" w:rsidRPr="00BF57CE" w:rsidRDefault="00BF57CE" w:rsidP="00BF57CE">
            <w:pPr>
              <w:ind w:left="0" w:hanging="2"/>
              <w:rPr>
                <w:color w:val="000000"/>
                <w:sz w:val="20"/>
                <w:szCs w:val="20"/>
              </w:rPr>
            </w:pPr>
            <w:r w:rsidRPr="00BF57CE">
              <w:rPr>
                <w:color w:val="000000"/>
                <w:sz w:val="20"/>
                <w:szCs w:val="20"/>
              </w:rPr>
              <w:lastRenderedPageBreak/>
              <w:t xml:space="preserve">Operations </w:t>
            </w:r>
            <w:proofErr w:type="spellStart"/>
            <w:r w:rsidRPr="00BF57CE">
              <w:rPr>
                <w:color w:val="000000"/>
                <w:sz w:val="20"/>
                <w:szCs w:val="20"/>
              </w:rPr>
              <w:t>between</w:t>
            </w:r>
            <w:proofErr w:type="spellEnd"/>
            <w:r w:rsidRPr="00BF57C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57CE">
              <w:rPr>
                <w:color w:val="000000"/>
                <w:sz w:val="20"/>
                <w:szCs w:val="20"/>
              </w:rPr>
              <w:t>matrices</w:t>
            </w:r>
            <w:proofErr w:type="spellEnd"/>
            <w:r w:rsidRPr="00BF57CE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F57CE">
              <w:rPr>
                <w:color w:val="000000"/>
                <w:sz w:val="20"/>
                <w:szCs w:val="20"/>
              </w:rPr>
              <w:t>symmetric</w:t>
            </w:r>
            <w:proofErr w:type="spellEnd"/>
            <w:r w:rsidRPr="00BF57C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57CE">
              <w:rPr>
                <w:color w:val="000000"/>
                <w:sz w:val="20"/>
                <w:szCs w:val="20"/>
              </w:rPr>
              <w:t>matrices</w:t>
            </w:r>
            <w:proofErr w:type="spellEnd"/>
            <w:r w:rsidRPr="00BF57CE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F57CE">
              <w:rPr>
                <w:color w:val="000000"/>
                <w:sz w:val="20"/>
                <w:szCs w:val="20"/>
              </w:rPr>
              <w:t>transposed</w:t>
            </w:r>
            <w:proofErr w:type="spellEnd"/>
            <w:r w:rsidRPr="00BF57C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57CE">
              <w:rPr>
                <w:color w:val="000000"/>
                <w:sz w:val="20"/>
                <w:szCs w:val="20"/>
              </w:rPr>
              <w:t>matrix</w:t>
            </w:r>
            <w:proofErr w:type="spellEnd"/>
            <w:r w:rsidRPr="00BF57CE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F57CE">
              <w:rPr>
                <w:color w:val="000000"/>
                <w:sz w:val="20"/>
                <w:szCs w:val="20"/>
              </w:rPr>
              <w:t>invertible</w:t>
            </w:r>
            <w:proofErr w:type="spellEnd"/>
            <w:r w:rsidRPr="00BF57C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57CE">
              <w:rPr>
                <w:color w:val="000000"/>
                <w:sz w:val="20"/>
                <w:szCs w:val="20"/>
              </w:rPr>
              <w:t>matrices</w:t>
            </w:r>
            <w:proofErr w:type="spellEnd"/>
            <w:r w:rsidRPr="00BF57CE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BF57CE">
              <w:rPr>
                <w:color w:val="000000"/>
                <w:sz w:val="20"/>
                <w:szCs w:val="20"/>
              </w:rPr>
              <w:t>Determinant</w:t>
            </w:r>
            <w:proofErr w:type="spellEnd"/>
            <w:r w:rsidRPr="00BF57CE">
              <w:rPr>
                <w:color w:val="000000"/>
                <w:sz w:val="20"/>
                <w:szCs w:val="20"/>
              </w:rPr>
              <w:t xml:space="preserve"> of a </w:t>
            </w:r>
            <w:proofErr w:type="spellStart"/>
            <w:r w:rsidRPr="00BF57CE">
              <w:rPr>
                <w:color w:val="000000"/>
                <w:sz w:val="20"/>
                <w:szCs w:val="20"/>
              </w:rPr>
              <w:t>square</w:t>
            </w:r>
            <w:proofErr w:type="spellEnd"/>
            <w:r w:rsidRPr="00BF57C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57CE">
              <w:rPr>
                <w:color w:val="000000"/>
                <w:sz w:val="20"/>
                <w:szCs w:val="20"/>
              </w:rPr>
              <w:t>matrix</w:t>
            </w:r>
            <w:proofErr w:type="spellEnd"/>
            <w:r w:rsidRPr="00BF57CE">
              <w:rPr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BF57CE">
              <w:rPr>
                <w:color w:val="000000"/>
                <w:sz w:val="20"/>
                <w:szCs w:val="20"/>
              </w:rPr>
              <w:t>properties</w:t>
            </w:r>
            <w:proofErr w:type="spellEnd"/>
            <w:r w:rsidRPr="00BF57CE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BF57CE">
              <w:rPr>
                <w:color w:val="000000"/>
                <w:sz w:val="20"/>
                <w:szCs w:val="20"/>
              </w:rPr>
              <w:t>Calculation</w:t>
            </w:r>
            <w:proofErr w:type="spellEnd"/>
            <w:r w:rsidRPr="00BF57CE">
              <w:rPr>
                <w:color w:val="000000"/>
                <w:sz w:val="20"/>
                <w:szCs w:val="20"/>
              </w:rPr>
              <w:t xml:space="preserve"> of the inverse </w:t>
            </w:r>
            <w:proofErr w:type="spellStart"/>
            <w:r w:rsidRPr="00BF57CE">
              <w:rPr>
                <w:color w:val="000000"/>
                <w:sz w:val="20"/>
                <w:szCs w:val="20"/>
              </w:rPr>
              <w:t>matrix</w:t>
            </w:r>
            <w:proofErr w:type="spellEnd"/>
            <w:r w:rsidRPr="00BF57CE">
              <w:rPr>
                <w:color w:val="000000"/>
                <w:sz w:val="20"/>
                <w:szCs w:val="20"/>
              </w:rPr>
              <w:t>.</w:t>
            </w:r>
          </w:p>
          <w:p w14:paraId="7A419B43" w14:textId="77777777" w:rsidR="00BF57CE" w:rsidRPr="00BF57CE" w:rsidRDefault="00BF57CE" w:rsidP="00BF57CE">
            <w:pPr>
              <w:ind w:left="0" w:hanging="2"/>
              <w:rPr>
                <w:color w:val="000000"/>
                <w:sz w:val="20"/>
                <w:szCs w:val="20"/>
              </w:rPr>
            </w:pPr>
            <w:r w:rsidRPr="00BF57CE">
              <w:rPr>
                <w:color w:val="000000"/>
                <w:sz w:val="20"/>
                <w:szCs w:val="20"/>
              </w:rPr>
              <w:t xml:space="preserve">Hours of </w:t>
            </w:r>
            <w:proofErr w:type="spellStart"/>
            <w:r w:rsidRPr="00BF57CE">
              <w:rPr>
                <w:color w:val="000000"/>
                <w:sz w:val="20"/>
                <w:szCs w:val="20"/>
              </w:rPr>
              <w:t>frontal</w:t>
            </w:r>
            <w:proofErr w:type="spellEnd"/>
            <w:r w:rsidRPr="00BF57C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57CE">
              <w:rPr>
                <w:color w:val="000000"/>
                <w:sz w:val="20"/>
                <w:szCs w:val="20"/>
              </w:rPr>
              <w:t>lessons</w:t>
            </w:r>
            <w:proofErr w:type="spellEnd"/>
            <w:r w:rsidRPr="00BF57CE">
              <w:rPr>
                <w:color w:val="000000"/>
                <w:sz w:val="20"/>
                <w:szCs w:val="20"/>
              </w:rPr>
              <w:t>: 3</w:t>
            </w:r>
          </w:p>
          <w:p w14:paraId="41EE5007" w14:textId="77777777" w:rsidR="00BF57CE" w:rsidRPr="00BF57CE" w:rsidRDefault="00BF57CE" w:rsidP="00BF57CE">
            <w:pPr>
              <w:ind w:left="0" w:hanging="2"/>
              <w:rPr>
                <w:color w:val="000000"/>
                <w:sz w:val="20"/>
                <w:szCs w:val="20"/>
              </w:rPr>
            </w:pPr>
            <w:r w:rsidRPr="00BF57CE">
              <w:rPr>
                <w:color w:val="000000"/>
                <w:sz w:val="20"/>
                <w:szCs w:val="20"/>
              </w:rPr>
              <w:t xml:space="preserve">Hours of </w:t>
            </w:r>
            <w:proofErr w:type="spellStart"/>
            <w:r w:rsidRPr="00BF57CE">
              <w:rPr>
                <w:color w:val="000000"/>
                <w:sz w:val="20"/>
                <w:szCs w:val="20"/>
              </w:rPr>
              <w:t>classroom</w:t>
            </w:r>
            <w:proofErr w:type="spellEnd"/>
            <w:r w:rsidRPr="00BF57CE">
              <w:rPr>
                <w:color w:val="000000"/>
                <w:sz w:val="20"/>
                <w:szCs w:val="20"/>
              </w:rPr>
              <w:t xml:space="preserve"> practice: 4</w:t>
            </w:r>
          </w:p>
          <w:p w14:paraId="6E80EB97" w14:textId="77777777" w:rsidR="00BF57CE" w:rsidRPr="00BF57CE" w:rsidRDefault="00BF57CE" w:rsidP="00BF57CE">
            <w:pPr>
              <w:ind w:left="0" w:hanging="2"/>
              <w:rPr>
                <w:color w:val="000000"/>
                <w:sz w:val="20"/>
                <w:szCs w:val="20"/>
              </w:rPr>
            </w:pPr>
          </w:p>
          <w:p w14:paraId="62DAF1E5" w14:textId="77777777" w:rsidR="00BF57CE" w:rsidRPr="00BF57CE" w:rsidRDefault="00BF57CE" w:rsidP="00BF57CE">
            <w:pPr>
              <w:ind w:left="0" w:hanging="2"/>
              <w:rPr>
                <w:color w:val="000000"/>
                <w:sz w:val="20"/>
                <w:szCs w:val="20"/>
              </w:rPr>
            </w:pPr>
            <w:proofErr w:type="spellStart"/>
            <w:r w:rsidRPr="00BF57CE">
              <w:rPr>
                <w:color w:val="000000"/>
                <w:sz w:val="20"/>
                <w:szCs w:val="20"/>
              </w:rPr>
              <w:t>Elements</w:t>
            </w:r>
            <w:proofErr w:type="spellEnd"/>
            <w:r w:rsidRPr="00BF57CE">
              <w:rPr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BF57CE">
              <w:rPr>
                <w:color w:val="000000"/>
                <w:sz w:val="20"/>
                <w:szCs w:val="20"/>
              </w:rPr>
              <w:t>graph</w:t>
            </w:r>
            <w:proofErr w:type="spellEnd"/>
            <w:r w:rsidRPr="00BF57CE">
              <w:rPr>
                <w:color w:val="000000"/>
                <w:sz w:val="20"/>
                <w:szCs w:val="20"/>
              </w:rPr>
              <w:t xml:space="preserve"> theory: </w:t>
            </w:r>
            <w:proofErr w:type="spellStart"/>
            <w:r w:rsidRPr="00BF57CE">
              <w:rPr>
                <w:color w:val="000000"/>
                <w:sz w:val="20"/>
                <w:szCs w:val="20"/>
              </w:rPr>
              <w:t>simple</w:t>
            </w:r>
            <w:proofErr w:type="spellEnd"/>
            <w:r w:rsidRPr="00BF57CE">
              <w:rPr>
                <w:color w:val="000000"/>
                <w:sz w:val="20"/>
                <w:szCs w:val="20"/>
              </w:rPr>
              <w:t xml:space="preserve"> and complete </w:t>
            </w:r>
            <w:proofErr w:type="spellStart"/>
            <w:r w:rsidRPr="00BF57CE">
              <w:rPr>
                <w:color w:val="000000"/>
                <w:sz w:val="20"/>
                <w:szCs w:val="20"/>
              </w:rPr>
              <w:t>graphs</w:t>
            </w:r>
            <w:proofErr w:type="spellEnd"/>
            <w:r w:rsidRPr="00BF57CE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BF57CE">
              <w:rPr>
                <w:color w:val="000000"/>
                <w:sz w:val="20"/>
                <w:szCs w:val="20"/>
              </w:rPr>
              <w:t>Walks</w:t>
            </w:r>
            <w:proofErr w:type="spellEnd"/>
            <w:r w:rsidRPr="00BF57CE">
              <w:rPr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BF57CE">
              <w:rPr>
                <w:color w:val="000000"/>
                <w:sz w:val="20"/>
                <w:szCs w:val="20"/>
              </w:rPr>
              <w:t>cycles</w:t>
            </w:r>
            <w:proofErr w:type="spellEnd"/>
            <w:r w:rsidRPr="00BF57CE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BF57CE">
              <w:rPr>
                <w:color w:val="000000"/>
                <w:sz w:val="20"/>
                <w:szCs w:val="20"/>
              </w:rPr>
              <w:t>Euler's</w:t>
            </w:r>
            <w:proofErr w:type="spellEnd"/>
            <w:r w:rsidRPr="00BF57C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57CE">
              <w:rPr>
                <w:color w:val="000000"/>
                <w:sz w:val="20"/>
                <w:szCs w:val="20"/>
              </w:rPr>
              <w:t>theorem</w:t>
            </w:r>
            <w:proofErr w:type="spellEnd"/>
            <w:r w:rsidRPr="00BF57CE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BF57CE">
              <w:rPr>
                <w:color w:val="000000"/>
                <w:sz w:val="20"/>
                <w:szCs w:val="20"/>
              </w:rPr>
              <w:t>Connected</w:t>
            </w:r>
            <w:proofErr w:type="spellEnd"/>
            <w:r w:rsidRPr="00BF57C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57CE">
              <w:rPr>
                <w:color w:val="000000"/>
                <w:sz w:val="20"/>
                <w:szCs w:val="20"/>
              </w:rPr>
              <w:t>graphs</w:t>
            </w:r>
            <w:proofErr w:type="spellEnd"/>
            <w:r w:rsidRPr="00BF57CE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BF57CE">
              <w:rPr>
                <w:color w:val="000000"/>
                <w:sz w:val="20"/>
                <w:szCs w:val="20"/>
              </w:rPr>
              <w:t>Isomorphic</w:t>
            </w:r>
            <w:proofErr w:type="spellEnd"/>
            <w:r w:rsidRPr="00BF57C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57CE">
              <w:rPr>
                <w:color w:val="000000"/>
                <w:sz w:val="20"/>
                <w:szCs w:val="20"/>
              </w:rPr>
              <w:t>graphs</w:t>
            </w:r>
            <w:proofErr w:type="spellEnd"/>
            <w:r w:rsidRPr="00BF57CE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BF57CE">
              <w:rPr>
                <w:color w:val="000000"/>
                <w:sz w:val="20"/>
                <w:szCs w:val="20"/>
              </w:rPr>
              <w:t>Kuratowski</w:t>
            </w:r>
            <w:proofErr w:type="spellEnd"/>
            <w:r w:rsidRPr="00BF57C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57CE">
              <w:rPr>
                <w:color w:val="000000"/>
                <w:sz w:val="20"/>
                <w:szCs w:val="20"/>
              </w:rPr>
              <w:t>theorem</w:t>
            </w:r>
            <w:proofErr w:type="spellEnd"/>
            <w:r w:rsidRPr="00BF57CE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BF57CE">
              <w:rPr>
                <w:color w:val="000000"/>
                <w:sz w:val="20"/>
                <w:szCs w:val="20"/>
              </w:rPr>
              <w:t>Trees</w:t>
            </w:r>
            <w:proofErr w:type="spellEnd"/>
            <w:r w:rsidRPr="00BF57CE">
              <w:rPr>
                <w:color w:val="000000"/>
                <w:sz w:val="20"/>
                <w:szCs w:val="20"/>
              </w:rPr>
              <w:t>.</w:t>
            </w:r>
          </w:p>
          <w:p w14:paraId="047EC9B8" w14:textId="77777777" w:rsidR="00BF57CE" w:rsidRPr="00BF57CE" w:rsidRDefault="00BF57CE" w:rsidP="00BF57CE">
            <w:pPr>
              <w:ind w:left="0" w:hanging="2"/>
              <w:rPr>
                <w:color w:val="000000"/>
                <w:sz w:val="20"/>
                <w:szCs w:val="20"/>
              </w:rPr>
            </w:pPr>
            <w:r w:rsidRPr="00BF57CE">
              <w:rPr>
                <w:color w:val="000000"/>
                <w:sz w:val="20"/>
                <w:szCs w:val="20"/>
              </w:rPr>
              <w:t xml:space="preserve">Hours of </w:t>
            </w:r>
            <w:proofErr w:type="spellStart"/>
            <w:r w:rsidRPr="00BF57CE">
              <w:rPr>
                <w:color w:val="000000"/>
                <w:sz w:val="20"/>
                <w:szCs w:val="20"/>
              </w:rPr>
              <w:t>frontal</w:t>
            </w:r>
            <w:proofErr w:type="spellEnd"/>
            <w:r w:rsidRPr="00BF57C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57CE">
              <w:rPr>
                <w:color w:val="000000"/>
                <w:sz w:val="20"/>
                <w:szCs w:val="20"/>
              </w:rPr>
              <w:t>lessons</w:t>
            </w:r>
            <w:proofErr w:type="spellEnd"/>
            <w:r w:rsidRPr="00BF57CE">
              <w:rPr>
                <w:color w:val="000000"/>
                <w:sz w:val="20"/>
                <w:szCs w:val="20"/>
              </w:rPr>
              <w:t>: 3</w:t>
            </w:r>
          </w:p>
          <w:p w14:paraId="2F4E686D" w14:textId="0F0D3E0F" w:rsidR="00B004D1" w:rsidRDefault="00BF57CE" w:rsidP="00BF57CE">
            <w:pPr>
              <w:ind w:left="0" w:hanging="2"/>
              <w:rPr>
                <w:color w:val="000000"/>
                <w:sz w:val="20"/>
                <w:szCs w:val="20"/>
              </w:rPr>
            </w:pPr>
            <w:r w:rsidRPr="00BF57CE">
              <w:rPr>
                <w:color w:val="000000"/>
                <w:sz w:val="20"/>
                <w:szCs w:val="20"/>
              </w:rPr>
              <w:t xml:space="preserve">Hours of </w:t>
            </w:r>
            <w:proofErr w:type="spellStart"/>
            <w:r w:rsidRPr="00BF57CE">
              <w:rPr>
                <w:color w:val="000000"/>
                <w:sz w:val="20"/>
                <w:szCs w:val="20"/>
              </w:rPr>
              <w:t>classroom</w:t>
            </w:r>
            <w:proofErr w:type="spellEnd"/>
            <w:r w:rsidRPr="00BF57CE">
              <w:rPr>
                <w:color w:val="000000"/>
                <w:sz w:val="20"/>
                <w:szCs w:val="20"/>
              </w:rPr>
              <w:t xml:space="preserve"> practice: 4</w:t>
            </w:r>
          </w:p>
          <w:p w14:paraId="678B068F" w14:textId="77777777" w:rsidR="00B004D1" w:rsidRDefault="00B004D1" w:rsidP="0082020E">
            <w:pPr>
              <w:ind w:left="0" w:hanging="2"/>
              <w:rPr>
                <w:color w:val="000000"/>
                <w:sz w:val="20"/>
                <w:szCs w:val="20"/>
              </w:rPr>
            </w:pPr>
          </w:p>
          <w:p w14:paraId="7856C5B0" w14:textId="77777777" w:rsidR="00B004D1" w:rsidRDefault="00B004D1" w:rsidP="0082020E">
            <w:pPr>
              <w:ind w:left="0" w:hanging="2"/>
              <w:rPr>
                <w:color w:val="000000"/>
                <w:sz w:val="20"/>
                <w:szCs w:val="20"/>
              </w:rPr>
            </w:pPr>
          </w:p>
          <w:p w14:paraId="55AAD56A" w14:textId="77777777" w:rsidR="00B004D1" w:rsidRDefault="00B004D1" w:rsidP="0082020E">
            <w:pPr>
              <w:ind w:left="0" w:hanging="2"/>
              <w:rPr>
                <w:color w:val="000000"/>
                <w:sz w:val="20"/>
                <w:szCs w:val="20"/>
              </w:rPr>
            </w:pPr>
          </w:p>
          <w:p w14:paraId="372F0375" w14:textId="1756ADA1" w:rsidR="00B004D1" w:rsidRDefault="00B004D1" w:rsidP="0082020E">
            <w:pPr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B90DA0" w14:paraId="77E01013" w14:textId="77777777" w:rsidTr="001137E9">
        <w:trPr>
          <w:trHeight w:val="70"/>
        </w:trPr>
        <w:tc>
          <w:tcPr>
            <w:tcW w:w="279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856583" w14:textId="77777777" w:rsidR="00B90DA0" w:rsidRDefault="00B90DA0" w:rsidP="00B90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 xml:space="preserve">Books of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reference</w:t>
            </w:r>
            <w:proofErr w:type="spellEnd"/>
          </w:p>
        </w:tc>
        <w:tc>
          <w:tcPr>
            <w:tcW w:w="69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B7A79" w14:textId="77777777" w:rsidR="00B90DA0" w:rsidRPr="00A9281C" w:rsidRDefault="00B90DA0" w:rsidP="00B90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141" w:firstLineChars="0" w:firstLine="0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9281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G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  <w:r w:rsidRPr="00A9281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M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  <w:r w:rsidRPr="00A9281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Piacentini Cattaneo: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A9281C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Matematica discreta e applicazioni</w:t>
            </w:r>
            <w:r w:rsidRPr="00A9281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, Zanichelli, 2008.</w:t>
            </w:r>
          </w:p>
          <w:p w14:paraId="179CDD3C" w14:textId="2A7642B5" w:rsidR="00B90DA0" w:rsidRDefault="00B90DA0" w:rsidP="00B90DA0">
            <w:pPr>
              <w:ind w:left="0" w:hanging="2"/>
              <w:rPr>
                <w:color w:val="000000"/>
                <w:sz w:val="20"/>
                <w:szCs w:val="20"/>
                <w:highlight w:val="yellow"/>
              </w:rPr>
            </w:pPr>
            <w:r w:rsidRPr="00A9281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M.G. Bianchi, A. Gillio: </w:t>
            </w:r>
            <w:r w:rsidRPr="00A9281C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Introduzione alla Matematica Discreta</w:t>
            </w:r>
            <w:r w:rsidRPr="00A9281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9281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McGRAW-HILL</w:t>
            </w:r>
            <w:proofErr w:type="spellEnd"/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, 2005.</w:t>
            </w:r>
          </w:p>
        </w:tc>
      </w:tr>
      <w:tr w:rsidR="00B90DA0" w14:paraId="19A37D45" w14:textId="77777777" w:rsidTr="0082020E">
        <w:trPr>
          <w:trHeight w:val="70"/>
        </w:trPr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D59B77" w14:textId="77777777" w:rsidR="00B90DA0" w:rsidRDefault="00B90DA0" w:rsidP="00B90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Notes to the books</w:t>
            </w:r>
          </w:p>
        </w:tc>
        <w:tc>
          <w:tcPr>
            <w:tcW w:w="69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CF7A5" w14:textId="77777777" w:rsidR="00B90DA0" w:rsidRPr="00B90DA0" w:rsidRDefault="00B90DA0" w:rsidP="00B90DA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540" w:lineRule="atLeast"/>
              <w:ind w:leftChars="0" w:left="2" w:firstLineChars="0" w:hanging="4"/>
              <w:textDirection w:val="lrTb"/>
              <w:textAlignment w:val="auto"/>
              <w:outlineLvl w:val="9"/>
              <w:rPr>
                <w:color w:val="202124"/>
                <w:position w:val="0"/>
                <w:sz w:val="20"/>
                <w:szCs w:val="20"/>
              </w:rPr>
            </w:pPr>
            <w:r w:rsidRPr="00B90DA0">
              <w:rPr>
                <w:color w:val="202124"/>
                <w:position w:val="0"/>
                <w:sz w:val="20"/>
                <w:szCs w:val="20"/>
                <w:lang w:val="en"/>
              </w:rPr>
              <w:t>Notes distributed by the teacher, together with some traces of the exams with the relative complete solution, available on the e-learning platform.</w:t>
            </w:r>
          </w:p>
          <w:p w14:paraId="42BA1A18" w14:textId="06643370" w:rsidR="00B90DA0" w:rsidRDefault="00B90DA0" w:rsidP="00B90DA0">
            <w:pPr>
              <w:tabs>
                <w:tab w:val="left" w:pos="7938"/>
              </w:tabs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  <w:p w14:paraId="04A06DDD" w14:textId="5B7C648F" w:rsidR="00B90DA0" w:rsidRDefault="00B90DA0" w:rsidP="00B90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90DA0" w14:paraId="53210B7E" w14:textId="77777777" w:rsidTr="0082020E">
        <w:trPr>
          <w:trHeight w:val="70"/>
        </w:trPr>
        <w:tc>
          <w:tcPr>
            <w:tcW w:w="279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1F497D"/>
            <w:vAlign w:val="center"/>
          </w:tcPr>
          <w:p w14:paraId="30098C92" w14:textId="77777777" w:rsidR="00B90DA0" w:rsidRDefault="00B90DA0" w:rsidP="00B90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1" w:hanging="3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 xml:space="preserve">Organization of the </w:t>
            </w:r>
            <w:proofErr w:type="spellStart"/>
            <w:r>
              <w:rPr>
                <w:b/>
                <w:color w:val="FFFFFF"/>
                <w:sz w:val="28"/>
                <w:szCs w:val="28"/>
              </w:rPr>
              <w:t>didactic</w:t>
            </w:r>
            <w:proofErr w:type="spellEnd"/>
            <w:r>
              <w:rPr>
                <w:b/>
                <w:color w:val="FFFFFF"/>
                <w:sz w:val="28"/>
                <w:szCs w:val="28"/>
              </w:rPr>
              <w:t xml:space="preserve"> activities </w:t>
            </w:r>
          </w:p>
        </w:tc>
        <w:tc>
          <w:tcPr>
            <w:tcW w:w="6952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96281F8" w14:textId="77777777" w:rsidR="00B90DA0" w:rsidRDefault="00B90DA0" w:rsidP="00B90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90DA0" w14:paraId="0A446D4C" w14:textId="77777777" w:rsidTr="0082020E">
        <w:tc>
          <w:tcPr>
            <w:tcW w:w="9748" w:type="dxa"/>
            <w:gridSpan w:val="8"/>
            <w:tcBorders>
              <w:top w:val="single" w:sz="4" w:space="0" w:color="000000"/>
            </w:tcBorders>
            <w:vAlign w:val="center"/>
          </w:tcPr>
          <w:p w14:paraId="35C2B91D" w14:textId="77777777" w:rsidR="00B90DA0" w:rsidRDefault="00B90DA0" w:rsidP="00B90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Hours</w:t>
            </w:r>
          </w:p>
        </w:tc>
      </w:tr>
      <w:tr w:rsidR="00B90DA0" w14:paraId="156BAE5D" w14:textId="77777777" w:rsidTr="0082020E">
        <w:trPr>
          <w:trHeight w:val="20"/>
        </w:trPr>
        <w:tc>
          <w:tcPr>
            <w:tcW w:w="1804" w:type="dxa"/>
            <w:tcBorders>
              <w:top w:val="single" w:sz="4" w:space="0" w:color="000000"/>
            </w:tcBorders>
            <w:vAlign w:val="center"/>
          </w:tcPr>
          <w:p w14:paraId="7E21B554" w14:textId="77777777" w:rsidR="00B90DA0" w:rsidRDefault="00B90DA0" w:rsidP="00B90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</w:tcBorders>
            <w:vAlign w:val="center"/>
          </w:tcPr>
          <w:p w14:paraId="6E36449C" w14:textId="77777777" w:rsidR="00B90DA0" w:rsidRDefault="00B90DA0" w:rsidP="00B90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Lectures</w:t>
            </w:r>
            <w:proofErr w:type="spellEnd"/>
          </w:p>
        </w:tc>
        <w:tc>
          <w:tcPr>
            <w:tcW w:w="2830" w:type="dxa"/>
            <w:gridSpan w:val="3"/>
            <w:tcBorders>
              <w:top w:val="single" w:sz="4" w:space="0" w:color="000000"/>
            </w:tcBorders>
            <w:vAlign w:val="center"/>
          </w:tcPr>
          <w:p w14:paraId="32F3007F" w14:textId="77777777" w:rsidR="00B90DA0" w:rsidRDefault="00B90DA0" w:rsidP="00B90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Practice sessions</w:t>
            </w:r>
          </w:p>
        </w:tc>
        <w:tc>
          <w:tcPr>
            <w:tcW w:w="3266" w:type="dxa"/>
            <w:gridSpan w:val="2"/>
            <w:tcBorders>
              <w:top w:val="single" w:sz="4" w:space="0" w:color="000000"/>
            </w:tcBorders>
            <w:vAlign w:val="center"/>
          </w:tcPr>
          <w:p w14:paraId="2F66CA4D" w14:textId="3ED4AC44" w:rsidR="00B90DA0" w:rsidRDefault="00B90DA0" w:rsidP="00B90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Individual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study </w:t>
            </w:r>
          </w:p>
        </w:tc>
      </w:tr>
      <w:tr w:rsidR="00B90DA0" w14:paraId="15BF08DB" w14:textId="77777777" w:rsidTr="0082020E">
        <w:tc>
          <w:tcPr>
            <w:tcW w:w="180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F0CD6B6" w14:textId="65059537" w:rsidR="00B90DA0" w:rsidRDefault="00B90DA0" w:rsidP="00B90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Hours 225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A95F56A" w14:textId="350EBFF5" w:rsidR="00B90DA0" w:rsidRDefault="00B90DA0" w:rsidP="00B90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Hours 56</w:t>
            </w:r>
          </w:p>
        </w:tc>
        <w:tc>
          <w:tcPr>
            <w:tcW w:w="2830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5F48933" w14:textId="61AFF376" w:rsidR="00B90DA0" w:rsidRDefault="00B90DA0" w:rsidP="00B90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hours 30</w:t>
            </w:r>
          </w:p>
        </w:tc>
        <w:tc>
          <w:tcPr>
            <w:tcW w:w="3266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1402B05" w14:textId="64B8E7F7" w:rsidR="00B90DA0" w:rsidRDefault="00B90DA0" w:rsidP="00B90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Hours 139</w:t>
            </w:r>
          </w:p>
        </w:tc>
      </w:tr>
      <w:tr w:rsidR="00B90DA0" w14:paraId="4FA8360A" w14:textId="77777777" w:rsidTr="0082020E">
        <w:tc>
          <w:tcPr>
            <w:tcW w:w="9748" w:type="dxa"/>
            <w:gridSpan w:val="8"/>
            <w:tcBorders>
              <w:top w:val="single" w:sz="4" w:space="0" w:color="000000"/>
            </w:tcBorders>
            <w:vAlign w:val="center"/>
          </w:tcPr>
          <w:p w14:paraId="5CC36936" w14:textId="77777777" w:rsidR="00B90DA0" w:rsidRDefault="00B90DA0" w:rsidP="00B90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CFU/ETCS</w:t>
            </w:r>
          </w:p>
        </w:tc>
      </w:tr>
      <w:tr w:rsidR="00B90DA0" w14:paraId="401EB85E" w14:textId="77777777" w:rsidTr="0082020E">
        <w:tc>
          <w:tcPr>
            <w:tcW w:w="1804" w:type="dxa"/>
            <w:tcBorders>
              <w:top w:val="single" w:sz="4" w:space="0" w:color="000000"/>
            </w:tcBorders>
            <w:vAlign w:val="center"/>
          </w:tcPr>
          <w:p w14:paraId="032DF1B5" w14:textId="53EBB907" w:rsidR="00B90DA0" w:rsidRDefault="00B90DA0" w:rsidP="00B90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CFU 9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</w:tcBorders>
            <w:vAlign w:val="center"/>
          </w:tcPr>
          <w:p w14:paraId="149E5897" w14:textId="755C4916" w:rsidR="00B90DA0" w:rsidRDefault="00B90DA0" w:rsidP="00B90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</w:t>
            </w:r>
            <w:r>
              <w:rPr>
                <w:color w:val="000000"/>
                <w:sz w:val="20"/>
                <w:szCs w:val="20"/>
              </w:rPr>
              <w:t>FU 7</w:t>
            </w:r>
          </w:p>
        </w:tc>
        <w:tc>
          <w:tcPr>
            <w:tcW w:w="2830" w:type="dxa"/>
            <w:gridSpan w:val="3"/>
            <w:tcBorders>
              <w:top w:val="single" w:sz="4" w:space="0" w:color="000000"/>
            </w:tcBorders>
            <w:vAlign w:val="center"/>
          </w:tcPr>
          <w:p w14:paraId="19B9564D" w14:textId="166941F5" w:rsidR="00B90DA0" w:rsidRDefault="00B90DA0" w:rsidP="00B90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</w:t>
            </w:r>
            <w:r>
              <w:rPr>
                <w:color w:val="000000"/>
                <w:sz w:val="20"/>
                <w:szCs w:val="20"/>
              </w:rPr>
              <w:t>FU 2</w:t>
            </w:r>
          </w:p>
        </w:tc>
        <w:tc>
          <w:tcPr>
            <w:tcW w:w="3266" w:type="dxa"/>
            <w:gridSpan w:val="2"/>
            <w:tcBorders>
              <w:top w:val="single" w:sz="4" w:space="0" w:color="000000"/>
            </w:tcBorders>
            <w:vAlign w:val="center"/>
          </w:tcPr>
          <w:p w14:paraId="7630905A" w14:textId="77777777" w:rsidR="00B90DA0" w:rsidRDefault="00B90DA0" w:rsidP="00B90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90DA0" w14:paraId="37057E6D" w14:textId="77777777" w:rsidTr="0082020E">
        <w:trPr>
          <w:trHeight w:val="161"/>
        </w:trPr>
        <w:tc>
          <w:tcPr>
            <w:tcW w:w="27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93C8BC" w14:textId="77777777" w:rsidR="00B90DA0" w:rsidRDefault="00B90DA0" w:rsidP="00B90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695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188C54A" w14:textId="77777777" w:rsidR="00B90DA0" w:rsidRDefault="00B90DA0" w:rsidP="00B90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90DA0" w14:paraId="3CFE834B" w14:textId="77777777" w:rsidTr="0082020E">
        <w:trPr>
          <w:trHeight w:val="70"/>
        </w:trPr>
        <w:tc>
          <w:tcPr>
            <w:tcW w:w="2796" w:type="dxa"/>
            <w:gridSpan w:val="2"/>
            <w:tcBorders>
              <w:top w:val="single" w:sz="4" w:space="0" w:color="000000"/>
            </w:tcBorders>
            <w:shd w:val="clear" w:color="auto" w:fill="1F497D"/>
            <w:vAlign w:val="center"/>
          </w:tcPr>
          <w:p w14:paraId="68CFED91" w14:textId="77777777" w:rsidR="00B90DA0" w:rsidRDefault="00B90DA0" w:rsidP="00B90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1" w:hanging="3"/>
              <w:rPr>
                <w:b/>
                <w:color w:val="FFFFFF"/>
                <w:sz w:val="28"/>
                <w:szCs w:val="28"/>
              </w:rPr>
            </w:pPr>
            <w:proofErr w:type="spellStart"/>
            <w:r>
              <w:rPr>
                <w:b/>
                <w:color w:val="FFFFFF"/>
                <w:sz w:val="28"/>
                <w:szCs w:val="28"/>
              </w:rPr>
              <w:t>Teaching</w:t>
            </w:r>
            <w:proofErr w:type="spellEnd"/>
            <w:r>
              <w:rPr>
                <w:b/>
                <w:color w:val="FFFFFF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FFFFFF"/>
                <w:sz w:val="28"/>
                <w:szCs w:val="28"/>
              </w:rPr>
              <w:t>methods</w:t>
            </w:r>
            <w:proofErr w:type="spellEnd"/>
          </w:p>
        </w:tc>
        <w:tc>
          <w:tcPr>
            <w:tcW w:w="6952" w:type="dxa"/>
            <w:gridSpan w:val="6"/>
            <w:tcBorders>
              <w:top w:val="single" w:sz="4" w:space="0" w:color="000000"/>
            </w:tcBorders>
            <w:vAlign w:val="center"/>
          </w:tcPr>
          <w:p w14:paraId="0BD9C8F1" w14:textId="77777777" w:rsidR="00B90DA0" w:rsidRDefault="00B90DA0" w:rsidP="00B90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B90DA0" w14:paraId="4669023A" w14:textId="77777777" w:rsidTr="0082020E">
        <w:trPr>
          <w:trHeight w:val="70"/>
        </w:trPr>
        <w:tc>
          <w:tcPr>
            <w:tcW w:w="2796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AFFA180" w14:textId="77777777" w:rsidR="00B90DA0" w:rsidRDefault="00B90DA0" w:rsidP="00B90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6952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503C06BC" w14:textId="77777777" w:rsidR="00B90DA0" w:rsidRPr="00125E8B" w:rsidRDefault="00B90DA0" w:rsidP="00B90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0"/>
                <w:szCs w:val="20"/>
              </w:rPr>
            </w:pPr>
          </w:p>
          <w:p w14:paraId="49C6BD97" w14:textId="2E464738" w:rsidR="00B90DA0" w:rsidRPr="00125E8B" w:rsidRDefault="00125E8B" w:rsidP="00125E8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540" w:lineRule="atLeast"/>
              <w:ind w:leftChars="0" w:left="2" w:firstLineChars="0" w:hanging="4"/>
              <w:textDirection w:val="lrTb"/>
              <w:textAlignment w:val="auto"/>
              <w:outlineLvl w:val="9"/>
              <w:rPr>
                <w:color w:val="202124"/>
                <w:position w:val="0"/>
                <w:sz w:val="20"/>
                <w:szCs w:val="20"/>
              </w:rPr>
            </w:pPr>
            <w:r w:rsidRPr="00125E8B">
              <w:rPr>
                <w:color w:val="202124"/>
                <w:position w:val="0"/>
                <w:sz w:val="20"/>
                <w:szCs w:val="20"/>
                <w:lang w:val="en"/>
              </w:rPr>
              <w:t>Lectures and frontal exercises</w:t>
            </w:r>
          </w:p>
          <w:p w14:paraId="7658C420" w14:textId="61EB1C7E" w:rsidR="00B90DA0" w:rsidRPr="00125E8B" w:rsidRDefault="00B90DA0" w:rsidP="00B90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0"/>
                <w:szCs w:val="20"/>
              </w:rPr>
            </w:pPr>
          </w:p>
        </w:tc>
      </w:tr>
    </w:tbl>
    <w:p w14:paraId="05DF0CDE" w14:textId="48256996" w:rsidR="00D65C3B" w:rsidRDefault="00D65C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a"/>
        <w:tblW w:w="974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96"/>
        <w:gridCol w:w="6952"/>
      </w:tblGrid>
      <w:tr w:rsidR="002A127E" w14:paraId="651F9F25" w14:textId="77777777" w:rsidTr="0082020E">
        <w:trPr>
          <w:trHeight w:val="70"/>
        </w:trPr>
        <w:tc>
          <w:tcPr>
            <w:tcW w:w="2796" w:type="dxa"/>
            <w:tcBorders>
              <w:top w:val="single" w:sz="4" w:space="0" w:color="000000"/>
            </w:tcBorders>
            <w:shd w:val="clear" w:color="auto" w:fill="1F497D"/>
          </w:tcPr>
          <w:p w14:paraId="7BC62DC7" w14:textId="77777777" w:rsidR="002A127E" w:rsidRDefault="002A127E" w:rsidP="00820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1" w:hanging="3"/>
              <w:rPr>
                <w:b/>
                <w:color w:val="FFFFFF"/>
                <w:sz w:val="28"/>
                <w:szCs w:val="28"/>
              </w:rPr>
            </w:pPr>
            <w:proofErr w:type="spellStart"/>
            <w:r>
              <w:rPr>
                <w:b/>
                <w:color w:val="FFFFFF"/>
                <w:sz w:val="28"/>
                <w:szCs w:val="28"/>
              </w:rPr>
              <w:t>Expected</w:t>
            </w:r>
            <w:proofErr w:type="spellEnd"/>
            <w:r>
              <w:rPr>
                <w:b/>
                <w:color w:val="FFFFFF"/>
                <w:sz w:val="28"/>
                <w:szCs w:val="28"/>
              </w:rPr>
              <w:t xml:space="preserve"> learning </w:t>
            </w:r>
            <w:proofErr w:type="spellStart"/>
            <w:r>
              <w:rPr>
                <w:b/>
                <w:color w:val="FFFFFF"/>
                <w:sz w:val="28"/>
                <w:szCs w:val="28"/>
              </w:rPr>
              <w:t>outcomes</w:t>
            </w:r>
            <w:proofErr w:type="spellEnd"/>
          </w:p>
        </w:tc>
        <w:tc>
          <w:tcPr>
            <w:tcW w:w="6952" w:type="dxa"/>
            <w:tcBorders>
              <w:top w:val="single" w:sz="4" w:space="0" w:color="000000"/>
            </w:tcBorders>
          </w:tcPr>
          <w:p w14:paraId="7CD727D2" w14:textId="77777777" w:rsidR="002A127E" w:rsidRDefault="002A127E" w:rsidP="00820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2A127E" w14:paraId="05FDCD28" w14:textId="77777777" w:rsidTr="0082020E">
        <w:trPr>
          <w:trHeight w:val="525"/>
        </w:trPr>
        <w:tc>
          <w:tcPr>
            <w:tcW w:w="2796" w:type="dxa"/>
            <w:shd w:val="clear" w:color="auto" w:fill="FFFFFF"/>
            <w:vAlign w:val="center"/>
          </w:tcPr>
          <w:p w14:paraId="09293206" w14:textId="77777777" w:rsidR="002A127E" w:rsidRDefault="002A127E" w:rsidP="00820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Knowledge and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understanding</w:t>
            </w:r>
            <w:proofErr w:type="spellEnd"/>
          </w:p>
        </w:tc>
        <w:tc>
          <w:tcPr>
            <w:tcW w:w="6952" w:type="dxa"/>
          </w:tcPr>
          <w:p w14:paraId="4260F1ED" w14:textId="77777777" w:rsidR="002A127E" w:rsidRDefault="002A127E" w:rsidP="0082020E">
            <w:pPr>
              <w:ind w:left="0" w:hanging="2"/>
              <w:rPr>
                <w:color w:val="000000"/>
                <w:sz w:val="20"/>
                <w:szCs w:val="20"/>
              </w:rPr>
            </w:pPr>
          </w:p>
          <w:p w14:paraId="3C58DAD9" w14:textId="3E7D48E3" w:rsidR="00125E8B" w:rsidRPr="00125E8B" w:rsidRDefault="00125E8B" w:rsidP="00125E8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540" w:lineRule="atLeast"/>
              <w:ind w:leftChars="0" w:left="2" w:firstLineChars="0" w:hanging="4"/>
              <w:textDirection w:val="lrTb"/>
              <w:textAlignment w:val="auto"/>
              <w:outlineLvl w:val="9"/>
              <w:rPr>
                <w:color w:val="202124"/>
                <w:position w:val="0"/>
                <w:sz w:val="20"/>
                <w:szCs w:val="20"/>
                <w:lang w:val="en"/>
              </w:rPr>
            </w:pPr>
            <w:r w:rsidRPr="00125E8B">
              <w:rPr>
                <w:color w:val="202124"/>
                <w:position w:val="0"/>
                <w:sz w:val="20"/>
                <w:szCs w:val="20"/>
                <w:lang w:val="en"/>
              </w:rPr>
              <w:t>To acquire</w:t>
            </w:r>
            <w:r>
              <w:rPr>
                <w:color w:val="202124"/>
                <w:position w:val="0"/>
                <w:sz w:val="20"/>
                <w:szCs w:val="20"/>
                <w:lang w:val="en"/>
              </w:rPr>
              <w:t>:</w:t>
            </w:r>
          </w:p>
          <w:p w14:paraId="568A50D2" w14:textId="3E57845A" w:rsidR="00125E8B" w:rsidRPr="00125E8B" w:rsidRDefault="00125E8B" w:rsidP="00125E8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54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color w:val="202124"/>
                <w:position w:val="0"/>
                <w:sz w:val="20"/>
                <w:szCs w:val="20"/>
                <w:lang w:val="en"/>
              </w:rPr>
            </w:pPr>
            <w:r w:rsidRPr="00125E8B">
              <w:rPr>
                <w:color w:val="202124"/>
                <w:position w:val="0"/>
                <w:sz w:val="20"/>
                <w:szCs w:val="20"/>
                <w:lang w:val="en"/>
              </w:rPr>
              <w:t>• logical skills.</w:t>
            </w:r>
          </w:p>
          <w:p w14:paraId="1372B8A1" w14:textId="0FDDE431" w:rsidR="00B004D1" w:rsidRPr="003A75AE" w:rsidRDefault="00125E8B" w:rsidP="003A75AE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540" w:lineRule="atLeast"/>
              <w:ind w:leftChars="0" w:left="2" w:firstLineChars="0" w:hanging="4"/>
              <w:textDirection w:val="lrTb"/>
              <w:textAlignment w:val="auto"/>
              <w:outlineLvl w:val="9"/>
              <w:rPr>
                <w:rFonts w:ascii="inherit" w:hAnsi="inherit" w:cs="Courier New"/>
                <w:color w:val="202124"/>
                <w:position w:val="0"/>
                <w:sz w:val="42"/>
                <w:szCs w:val="42"/>
              </w:rPr>
            </w:pPr>
            <w:r w:rsidRPr="00125E8B">
              <w:rPr>
                <w:color w:val="202124"/>
                <w:position w:val="0"/>
                <w:sz w:val="20"/>
                <w:szCs w:val="20"/>
                <w:lang w:val="en"/>
              </w:rPr>
              <w:t>• capacity for abstraction and formalization</w:t>
            </w:r>
            <w:r w:rsidRPr="00125E8B">
              <w:rPr>
                <w:rFonts w:ascii="inherit" w:hAnsi="inherit" w:cs="Courier New"/>
                <w:color w:val="202124"/>
                <w:position w:val="0"/>
                <w:sz w:val="42"/>
                <w:szCs w:val="42"/>
                <w:lang w:val="en"/>
              </w:rPr>
              <w:t>.</w:t>
            </w:r>
          </w:p>
          <w:p w14:paraId="4F86EB4D" w14:textId="6864396C" w:rsidR="00B004D1" w:rsidRDefault="00B004D1" w:rsidP="0082020E">
            <w:pPr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2A127E" w14:paraId="7299034D" w14:textId="77777777" w:rsidTr="0082020E">
        <w:trPr>
          <w:trHeight w:val="525"/>
        </w:trPr>
        <w:tc>
          <w:tcPr>
            <w:tcW w:w="2796" w:type="dxa"/>
            <w:shd w:val="clear" w:color="auto" w:fill="FFFFFF"/>
            <w:vAlign w:val="center"/>
          </w:tcPr>
          <w:p w14:paraId="74B42562" w14:textId="77777777" w:rsidR="002A127E" w:rsidRDefault="002A127E" w:rsidP="0082020E">
            <w:pP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Applying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knowledge and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understanding</w:t>
            </w:r>
            <w:proofErr w:type="spellEnd"/>
          </w:p>
          <w:p w14:paraId="3E0B2719" w14:textId="77777777" w:rsidR="002A127E" w:rsidRDefault="002A127E" w:rsidP="00820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952" w:type="dxa"/>
          </w:tcPr>
          <w:p w14:paraId="28A3ACCC" w14:textId="77777777" w:rsidR="002A127E" w:rsidRDefault="002A127E" w:rsidP="0082020E">
            <w:pPr>
              <w:ind w:left="0" w:hanging="2"/>
              <w:rPr>
                <w:color w:val="000000"/>
                <w:sz w:val="20"/>
                <w:szCs w:val="20"/>
              </w:rPr>
            </w:pPr>
          </w:p>
          <w:p w14:paraId="2BFE8C4D" w14:textId="4ECE5B50" w:rsidR="00125E8B" w:rsidRPr="00125E8B" w:rsidRDefault="00125E8B" w:rsidP="00125E8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540" w:lineRule="atLeast"/>
              <w:ind w:leftChars="0" w:left="2" w:firstLineChars="0" w:hanging="4"/>
              <w:textDirection w:val="lrTb"/>
              <w:textAlignment w:val="auto"/>
              <w:outlineLvl w:val="9"/>
              <w:rPr>
                <w:rFonts w:ascii="inherit" w:hAnsi="inherit" w:cs="Courier New"/>
                <w:color w:val="202124"/>
                <w:position w:val="0"/>
                <w:sz w:val="20"/>
                <w:szCs w:val="20"/>
                <w:lang w:val="en"/>
              </w:rPr>
            </w:pPr>
            <w:r w:rsidRPr="00125E8B">
              <w:rPr>
                <w:rFonts w:ascii="inherit" w:hAnsi="inherit" w:cs="Courier New"/>
                <w:color w:val="202124"/>
                <w:position w:val="0"/>
                <w:sz w:val="20"/>
                <w:szCs w:val="20"/>
                <w:lang w:val="en"/>
              </w:rPr>
              <w:t>Ability to use the concepts learned:</w:t>
            </w:r>
          </w:p>
          <w:p w14:paraId="79E14F0C" w14:textId="5D91F39D" w:rsidR="00125E8B" w:rsidRPr="00125E8B" w:rsidRDefault="00125E8B" w:rsidP="00125E8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54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inherit" w:hAnsi="inherit" w:cs="Courier New"/>
                <w:color w:val="202124"/>
                <w:position w:val="0"/>
                <w:sz w:val="20"/>
                <w:szCs w:val="20"/>
                <w:lang w:val="en"/>
              </w:rPr>
            </w:pPr>
            <w:r w:rsidRPr="00125E8B">
              <w:rPr>
                <w:rFonts w:ascii="inherit" w:hAnsi="inherit" w:cs="Courier New"/>
                <w:color w:val="202124"/>
                <w:position w:val="0"/>
                <w:sz w:val="20"/>
                <w:szCs w:val="20"/>
                <w:lang w:val="en"/>
              </w:rPr>
              <w:lastRenderedPageBreak/>
              <w:t xml:space="preserve"> in solving new problems </w:t>
            </w:r>
          </w:p>
          <w:p w14:paraId="53A27AC4" w14:textId="77777777" w:rsidR="00125E8B" w:rsidRPr="00125E8B" w:rsidRDefault="00125E8B" w:rsidP="00125E8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540" w:lineRule="atLeast"/>
              <w:ind w:leftChars="0" w:left="2" w:firstLineChars="0" w:hanging="4"/>
              <w:textDirection w:val="lrTb"/>
              <w:textAlignment w:val="auto"/>
              <w:outlineLvl w:val="9"/>
              <w:rPr>
                <w:rFonts w:ascii="inherit" w:hAnsi="inherit" w:cs="Courier New"/>
                <w:color w:val="202124"/>
                <w:position w:val="0"/>
                <w:sz w:val="20"/>
                <w:szCs w:val="20"/>
              </w:rPr>
            </w:pPr>
            <w:r w:rsidRPr="00125E8B">
              <w:rPr>
                <w:rFonts w:ascii="inherit" w:hAnsi="inherit" w:cs="Courier New"/>
                <w:color w:val="202124"/>
                <w:position w:val="0"/>
                <w:sz w:val="20"/>
                <w:szCs w:val="20"/>
                <w:lang w:val="en"/>
              </w:rPr>
              <w:t xml:space="preserve"> in formulating new arguments.</w:t>
            </w:r>
          </w:p>
          <w:p w14:paraId="79F059A4" w14:textId="77777777" w:rsidR="00B004D1" w:rsidRPr="00125E8B" w:rsidRDefault="00B004D1" w:rsidP="0082020E">
            <w:pPr>
              <w:ind w:left="0" w:hanging="2"/>
              <w:rPr>
                <w:color w:val="000000"/>
                <w:sz w:val="20"/>
                <w:szCs w:val="20"/>
              </w:rPr>
            </w:pPr>
          </w:p>
          <w:p w14:paraId="229DCBF0" w14:textId="77777777" w:rsidR="00B004D1" w:rsidRDefault="00B004D1" w:rsidP="0082020E">
            <w:pPr>
              <w:ind w:left="0" w:hanging="2"/>
              <w:rPr>
                <w:color w:val="000000"/>
                <w:sz w:val="20"/>
                <w:szCs w:val="20"/>
              </w:rPr>
            </w:pPr>
          </w:p>
          <w:p w14:paraId="5B6B1B89" w14:textId="77777777" w:rsidR="00B004D1" w:rsidRDefault="00B004D1" w:rsidP="0082020E">
            <w:pPr>
              <w:ind w:left="0" w:hanging="2"/>
              <w:rPr>
                <w:color w:val="000000"/>
                <w:sz w:val="20"/>
                <w:szCs w:val="20"/>
              </w:rPr>
            </w:pPr>
          </w:p>
          <w:p w14:paraId="4CE7C5B8" w14:textId="3321B016" w:rsidR="00B004D1" w:rsidRDefault="00B004D1" w:rsidP="0082020E">
            <w:pPr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2A127E" w14:paraId="15C9A072" w14:textId="77777777" w:rsidTr="0082020E">
        <w:trPr>
          <w:trHeight w:val="525"/>
        </w:trPr>
        <w:tc>
          <w:tcPr>
            <w:tcW w:w="2796" w:type="dxa"/>
            <w:shd w:val="clear" w:color="auto" w:fill="FFFFFF"/>
            <w:vAlign w:val="center"/>
          </w:tcPr>
          <w:p w14:paraId="73208A8B" w14:textId="77777777" w:rsidR="002A127E" w:rsidRDefault="002A127E" w:rsidP="00820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lastRenderedPageBreak/>
              <w:t>Other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skills</w:t>
            </w:r>
          </w:p>
          <w:p w14:paraId="426FF427" w14:textId="77777777" w:rsidR="002A127E" w:rsidRDefault="002A127E" w:rsidP="00820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6952" w:type="dxa"/>
          </w:tcPr>
          <w:p w14:paraId="7595110E" w14:textId="30D16715" w:rsidR="00125E8B" w:rsidRPr="00125E8B" w:rsidRDefault="00125E8B" w:rsidP="00125E8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540" w:lineRule="atLeast"/>
              <w:ind w:leftChars="0" w:left="2" w:firstLineChars="0" w:hanging="4"/>
              <w:textDirection w:val="lrTb"/>
              <w:textAlignment w:val="auto"/>
              <w:outlineLvl w:val="9"/>
              <w:rPr>
                <w:rFonts w:ascii="inherit" w:hAnsi="inherit" w:cs="Courier New"/>
                <w:color w:val="202124"/>
                <w:position w:val="0"/>
                <w:sz w:val="20"/>
                <w:szCs w:val="20"/>
                <w:lang w:val="en"/>
              </w:rPr>
            </w:pPr>
            <w:r>
              <w:rPr>
                <w:rFonts w:ascii="inherit" w:hAnsi="inherit" w:cs="Courier New"/>
                <w:color w:val="202124"/>
                <w:position w:val="0"/>
                <w:sz w:val="20"/>
                <w:szCs w:val="20"/>
                <w:lang w:val="en"/>
              </w:rPr>
              <w:t xml:space="preserve">Making </w:t>
            </w:r>
            <w:r w:rsidRPr="00125E8B">
              <w:rPr>
                <w:rFonts w:ascii="inherit" w:hAnsi="inherit" w:cs="Courier New"/>
                <w:color w:val="202124"/>
                <w:position w:val="0"/>
                <w:sz w:val="20"/>
                <w:szCs w:val="20"/>
                <w:lang w:val="en"/>
              </w:rPr>
              <w:t>judgement</w:t>
            </w:r>
            <w:r>
              <w:rPr>
                <w:rFonts w:ascii="inherit" w:hAnsi="inherit" w:cs="Courier New"/>
                <w:color w:val="202124"/>
                <w:position w:val="0"/>
                <w:sz w:val="20"/>
                <w:szCs w:val="20"/>
                <w:lang w:val="en"/>
              </w:rPr>
              <w:t>s</w:t>
            </w:r>
          </w:p>
          <w:p w14:paraId="356D38B0" w14:textId="6C6ADD7E" w:rsidR="00125E8B" w:rsidRPr="00125E8B" w:rsidRDefault="00125E8B" w:rsidP="00125E8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54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inherit" w:hAnsi="inherit" w:cs="Courier New"/>
                <w:color w:val="202124"/>
                <w:position w:val="0"/>
                <w:sz w:val="20"/>
                <w:szCs w:val="20"/>
                <w:lang w:val="en"/>
              </w:rPr>
            </w:pPr>
            <w:r w:rsidRPr="00125E8B">
              <w:rPr>
                <w:rFonts w:ascii="inherit" w:hAnsi="inherit" w:cs="Courier New"/>
                <w:color w:val="202124"/>
                <w:position w:val="0"/>
                <w:sz w:val="20"/>
                <w:szCs w:val="20"/>
                <w:lang w:val="en"/>
              </w:rPr>
              <w:t xml:space="preserve">● Ability to interpret data and consequent understanding of problems </w:t>
            </w:r>
            <w:proofErr w:type="gramStart"/>
            <w:r w:rsidRPr="00125E8B">
              <w:rPr>
                <w:rFonts w:ascii="inherit" w:hAnsi="inherit" w:cs="Courier New"/>
                <w:color w:val="202124"/>
                <w:position w:val="0"/>
                <w:sz w:val="20"/>
                <w:szCs w:val="20"/>
                <w:lang w:val="en"/>
              </w:rPr>
              <w:t>in order to</w:t>
            </w:r>
            <w:proofErr w:type="gramEnd"/>
            <w:r w:rsidRPr="00125E8B">
              <w:rPr>
                <w:rFonts w:ascii="inherit" w:hAnsi="inherit" w:cs="Courier New"/>
                <w:color w:val="202124"/>
                <w:position w:val="0"/>
                <w:sz w:val="20"/>
                <w:szCs w:val="20"/>
                <w:lang w:val="en"/>
              </w:rPr>
              <w:t xml:space="preserve"> identify the solution method.</w:t>
            </w:r>
          </w:p>
          <w:p w14:paraId="24FF933D" w14:textId="5AC023B5" w:rsidR="00125E8B" w:rsidRPr="00125E8B" w:rsidRDefault="00125E8B" w:rsidP="00125E8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54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inherit" w:hAnsi="inherit" w:cs="Courier New"/>
                <w:color w:val="202124"/>
                <w:position w:val="0"/>
                <w:sz w:val="20"/>
                <w:szCs w:val="20"/>
                <w:lang w:val="en"/>
              </w:rPr>
            </w:pPr>
            <w:r w:rsidRPr="00125E8B">
              <w:rPr>
                <w:rFonts w:ascii="inherit" w:hAnsi="inherit" w:cs="Courier New"/>
                <w:color w:val="202124"/>
                <w:position w:val="0"/>
                <w:sz w:val="20"/>
                <w:szCs w:val="20"/>
                <w:lang w:val="en"/>
              </w:rPr>
              <w:t xml:space="preserve">Communication </w:t>
            </w:r>
          </w:p>
          <w:p w14:paraId="7BC05017" w14:textId="3DEDD276" w:rsidR="00125E8B" w:rsidRPr="00125E8B" w:rsidRDefault="00125E8B" w:rsidP="00125E8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54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inherit" w:hAnsi="inherit" w:cs="Courier New"/>
                <w:color w:val="202124"/>
                <w:position w:val="0"/>
                <w:sz w:val="20"/>
                <w:szCs w:val="20"/>
                <w:lang w:val="en"/>
              </w:rPr>
            </w:pPr>
            <w:r w:rsidRPr="00125E8B">
              <w:rPr>
                <w:rFonts w:ascii="inherit" w:hAnsi="inherit" w:cs="Courier New"/>
                <w:color w:val="202124"/>
                <w:position w:val="0"/>
                <w:sz w:val="20"/>
                <w:szCs w:val="20"/>
                <w:lang w:val="en"/>
              </w:rPr>
              <w:t>● Ability to explain what has been learned with formally correct language for specialists.</w:t>
            </w:r>
          </w:p>
          <w:p w14:paraId="36AEABE6" w14:textId="5ED73F90" w:rsidR="00125E8B" w:rsidRDefault="00125E8B" w:rsidP="00125E8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54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inherit" w:hAnsi="inherit" w:cs="Courier New"/>
                <w:color w:val="202124"/>
                <w:position w:val="0"/>
                <w:sz w:val="20"/>
                <w:szCs w:val="20"/>
                <w:lang w:val="en"/>
              </w:rPr>
            </w:pPr>
            <w:r w:rsidRPr="00125E8B">
              <w:rPr>
                <w:rFonts w:ascii="inherit" w:hAnsi="inherit" w:cs="Courier New"/>
                <w:color w:val="202124"/>
                <w:position w:val="0"/>
                <w:sz w:val="20"/>
                <w:szCs w:val="20"/>
                <w:lang w:val="en"/>
              </w:rPr>
              <w:t>● Ability to explain what has been learned in correct language understandable to everyone.</w:t>
            </w:r>
          </w:p>
          <w:p w14:paraId="477902CB" w14:textId="64296915" w:rsidR="00125E8B" w:rsidRPr="00125E8B" w:rsidRDefault="00125E8B" w:rsidP="00125E8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54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inherit" w:hAnsi="inherit" w:cs="Courier New"/>
                <w:color w:val="202124"/>
                <w:position w:val="0"/>
                <w:sz w:val="20"/>
                <w:szCs w:val="20"/>
                <w:lang w:val="en"/>
              </w:rPr>
            </w:pPr>
            <w:r>
              <w:rPr>
                <w:rFonts w:ascii="inherit" w:hAnsi="inherit" w:cs="Courier New"/>
                <w:color w:val="202124"/>
                <w:position w:val="0"/>
                <w:sz w:val="20"/>
                <w:szCs w:val="20"/>
                <w:lang w:val="en"/>
              </w:rPr>
              <w:t>Learning skills</w:t>
            </w:r>
          </w:p>
          <w:p w14:paraId="6FB05185" w14:textId="76DEBAA5" w:rsidR="00125E8B" w:rsidRPr="00125E8B" w:rsidRDefault="00125E8B" w:rsidP="00125E8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54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inherit" w:hAnsi="inherit" w:cs="Courier New"/>
                <w:color w:val="202124"/>
                <w:position w:val="0"/>
                <w:sz w:val="20"/>
                <w:szCs w:val="20"/>
              </w:rPr>
            </w:pPr>
            <w:r w:rsidRPr="00125E8B">
              <w:rPr>
                <w:rFonts w:ascii="inherit" w:hAnsi="inherit" w:cs="Courier New"/>
                <w:color w:val="202124"/>
                <w:position w:val="0"/>
                <w:sz w:val="20"/>
                <w:szCs w:val="20"/>
                <w:lang w:val="en"/>
              </w:rPr>
              <w:t>●Ability to understand further topics independently, using the notions learned, to the point of being able to solve new problems by undertaking subsequent studies</w:t>
            </w:r>
          </w:p>
          <w:p w14:paraId="7139946F" w14:textId="77777777" w:rsidR="002A127E" w:rsidRDefault="002A127E" w:rsidP="00820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14:paraId="2CDAB847" w14:textId="77777777" w:rsidR="00B004D1" w:rsidRDefault="00B004D1" w:rsidP="00820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14:paraId="66DCAFE5" w14:textId="77777777" w:rsidR="00B004D1" w:rsidRDefault="00B004D1" w:rsidP="00820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14:paraId="420D5D85" w14:textId="55F5FC58" w:rsidR="00B004D1" w:rsidRDefault="00B004D1" w:rsidP="00820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2A127E" w14:paraId="614C3AD2" w14:textId="77777777" w:rsidTr="0082020E">
        <w:trPr>
          <w:trHeight w:val="70"/>
        </w:trPr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1CE2D1" w14:textId="77777777" w:rsidR="002A127E" w:rsidRDefault="002A127E" w:rsidP="00820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69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6366EFA" w14:textId="77777777" w:rsidR="002A127E" w:rsidRDefault="002A127E" w:rsidP="00820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2A127E" w14:paraId="741024DC" w14:textId="77777777" w:rsidTr="0082020E">
        <w:trPr>
          <w:trHeight w:val="70"/>
        </w:trPr>
        <w:tc>
          <w:tcPr>
            <w:tcW w:w="27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1F497D"/>
            <w:vAlign w:val="center"/>
          </w:tcPr>
          <w:p w14:paraId="44796780" w14:textId="77777777" w:rsidR="002A127E" w:rsidRDefault="002A127E" w:rsidP="00820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1" w:hanging="3"/>
              <w:rPr>
                <w:b/>
                <w:color w:val="FFFFFF"/>
                <w:sz w:val="28"/>
                <w:szCs w:val="28"/>
              </w:rPr>
            </w:pPr>
            <w:proofErr w:type="spellStart"/>
            <w:r>
              <w:rPr>
                <w:b/>
                <w:color w:val="FFFFFF"/>
                <w:sz w:val="28"/>
                <w:szCs w:val="28"/>
              </w:rPr>
              <w:t>Assessment</w:t>
            </w:r>
            <w:proofErr w:type="spellEnd"/>
            <w:r>
              <w:rPr>
                <w:b/>
                <w:color w:val="FFFFFF"/>
                <w:sz w:val="28"/>
                <w:szCs w:val="28"/>
              </w:rPr>
              <w:t xml:space="preserve"> </w:t>
            </w:r>
          </w:p>
        </w:tc>
        <w:tc>
          <w:tcPr>
            <w:tcW w:w="6952" w:type="dxa"/>
            <w:vAlign w:val="center"/>
          </w:tcPr>
          <w:p w14:paraId="008471D8" w14:textId="77777777" w:rsidR="002A127E" w:rsidRDefault="002A127E" w:rsidP="00820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2A127E" w14:paraId="77CCB189" w14:textId="77777777" w:rsidTr="0082020E">
        <w:trPr>
          <w:trHeight w:val="447"/>
        </w:trPr>
        <w:tc>
          <w:tcPr>
            <w:tcW w:w="2796" w:type="dxa"/>
            <w:shd w:val="clear" w:color="auto" w:fill="auto"/>
            <w:vAlign w:val="center"/>
          </w:tcPr>
          <w:p w14:paraId="2A63115F" w14:textId="77777777" w:rsidR="002A127E" w:rsidRDefault="002A127E" w:rsidP="00820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Assessment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methods</w:t>
            </w:r>
            <w:proofErr w:type="spellEnd"/>
          </w:p>
        </w:tc>
        <w:tc>
          <w:tcPr>
            <w:tcW w:w="6952" w:type="dxa"/>
          </w:tcPr>
          <w:p w14:paraId="2238DB1F" w14:textId="77777777" w:rsidR="002A127E" w:rsidRDefault="002A127E" w:rsidP="00820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14:paraId="09660740" w14:textId="506C1A83" w:rsidR="003A75AE" w:rsidRPr="003A75AE" w:rsidRDefault="003A75AE" w:rsidP="003A75AE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540" w:lineRule="atLeast"/>
              <w:ind w:leftChars="0" w:left="2" w:firstLineChars="0" w:hanging="4"/>
              <w:textDirection w:val="lrTb"/>
              <w:textAlignment w:val="auto"/>
              <w:outlineLvl w:val="9"/>
              <w:rPr>
                <w:color w:val="202124"/>
                <w:position w:val="0"/>
                <w:sz w:val="20"/>
                <w:szCs w:val="20"/>
                <w:lang w:val="en"/>
              </w:rPr>
            </w:pPr>
            <w:r w:rsidRPr="003A75AE">
              <w:rPr>
                <w:color w:val="202124"/>
                <w:position w:val="0"/>
                <w:sz w:val="20"/>
                <w:szCs w:val="20"/>
                <w:lang w:val="en"/>
              </w:rPr>
              <w:t>The achievement of the expected learning results is ascertained with an exam consisting of a first written test, in which exercises are proposed</w:t>
            </w:r>
            <w:r>
              <w:rPr>
                <w:color w:val="202124"/>
                <w:position w:val="0"/>
                <w:sz w:val="20"/>
                <w:szCs w:val="20"/>
                <w:lang w:val="en"/>
              </w:rPr>
              <w:t>,</w:t>
            </w:r>
            <w:r w:rsidRPr="003A75AE">
              <w:rPr>
                <w:color w:val="202124"/>
                <w:position w:val="0"/>
                <w:sz w:val="20"/>
                <w:szCs w:val="20"/>
                <w:lang w:val="en"/>
              </w:rPr>
              <w:t xml:space="preserve"> to be solved</w:t>
            </w:r>
            <w:r>
              <w:rPr>
                <w:color w:val="202124"/>
                <w:position w:val="0"/>
                <w:sz w:val="20"/>
                <w:szCs w:val="20"/>
                <w:lang w:val="en"/>
              </w:rPr>
              <w:t>,</w:t>
            </w:r>
            <w:r w:rsidRPr="003A75AE">
              <w:rPr>
                <w:color w:val="202124"/>
                <w:position w:val="0"/>
                <w:sz w:val="20"/>
                <w:szCs w:val="20"/>
                <w:lang w:val="en"/>
              </w:rPr>
              <w:t xml:space="preserve"> on the program carried out, and a second oral test, aimed at verifying the ability to </w:t>
            </w:r>
            <w:r>
              <w:rPr>
                <w:color w:val="202124"/>
                <w:position w:val="0"/>
                <w:sz w:val="20"/>
                <w:szCs w:val="20"/>
                <w:lang w:val="en"/>
              </w:rPr>
              <w:t xml:space="preserve">present, </w:t>
            </w:r>
            <w:r w:rsidRPr="003A75AE">
              <w:rPr>
                <w:color w:val="202124"/>
                <w:position w:val="0"/>
                <w:sz w:val="20"/>
                <w:szCs w:val="20"/>
                <w:lang w:val="en"/>
              </w:rPr>
              <w:t>with a language correct</w:t>
            </w:r>
            <w:r w:rsidR="00620B00">
              <w:rPr>
                <w:color w:val="202124"/>
                <w:position w:val="0"/>
                <w:sz w:val="20"/>
                <w:szCs w:val="20"/>
                <w:lang w:val="en"/>
              </w:rPr>
              <w:t xml:space="preserve">, </w:t>
            </w:r>
            <w:r w:rsidRPr="003A75AE">
              <w:rPr>
                <w:color w:val="202124"/>
                <w:position w:val="0"/>
                <w:sz w:val="20"/>
                <w:szCs w:val="20"/>
                <w:lang w:val="en"/>
              </w:rPr>
              <w:t>what has been learned.</w:t>
            </w:r>
          </w:p>
          <w:p w14:paraId="2A30E2FE" w14:textId="77777777" w:rsidR="003A75AE" w:rsidRPr="003A75AE" w:rsidRDefault="003A75AE" w:rsidP="003A75AE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54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color w:val="202124"/>
                <w:position w:val="0"/>
                <w:sz w:val="20"/>
                <w:szCs w:val="20"/>
                <w:lang w:val="en"/>
              </w:rPr>
            </w:pPr>
            <w:r w:rsidRPr="003A75AE">
              <w:rPr>
                <w:color w:val="202124"/>
                <w:position w:val="0"/>
                <w:sz w:val="20"/>
                <w:szCs w:val="20"/>
                <w:lang w:val="en"/>
              </w:rPr>
              <w:lastRenderedPageBreak/>
              <w:t>The second oral test can be taken by the student only after having carried out the first test in an at least sufficient manner.</w:t>
            </w:r>
          </w:p>
          <w:p w14:paraId="3080E6DB" w14:textId="22191BF0" w:rsidR="003A75AE" w:rsidRPr="003A75AE" w:rsidRDefault="003A75AE" w:rsidP="003A75AE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54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color w:val="202124"/>
                <w:position w:val="0"/>
                <w:sz w:val="20"/>
                <w:szCs w:val="20"/>
                <w:lang w:val="en"/>
              </w:rPr>
            </w:pPr>
            <w:r w:rsidRPr="003A75AE">
              <w:rPr>
                <w:color w:val="202124"/>
                <w:position w:val="0"/>
                <w:sz w:val="20"/>
                <w:szCs w:val="20"/>
                <w:lang w:val="en"/>
              </w:rPr>
              <w:t>The result of the first test, is communicated by email to each student and kept</w:t>
            </w:r>
            <w:r>
              <w:rPr>
                <w:color w:val="202124"/>
                <w:position w:val="0"/>
                <w:sz w:val="20"/>
                <w:szCs w:val="20"/>
                <w:lang w:val="en"/>
              </w:rPr>
              <w:t xml:space="preserve">, if sufficient, </w:t>
            </w:r>
            <w:r w:rsidRPr="003A75AE">
              <w:rPr>
                <w:color w:val="202124"/>
                <w:position w:val="0"/>
                <w:sz w:val="20"/>
                <w:szCs w:val="20"/>
                <w:lang w:val="en"/>
              </w:rPr>
              <w:t>for the entire academic year.</w:t>
            </w:r>
          </w:p>
          <w:p w14:paraId="5C2520B5" w14:textId="77777777" w:rsidR="003A75AE" w:rsidRPr="003A75AE" w:rsidRDefault="003A75AE" w:rsidP="003A75AE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54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color w:val="202124"/>
                <w:position w:val="0"/>
                <w:sz w:val="20"/>
                <w:szCs w:val="20"/>
                <w:lang w:val="en"/>
              </w:rPr>
            </w:pPr>
            <w:r w:rsidRPr="003A75AE">
              <w:rPr>
                <w:color w:val="202124"/>
                <w:position w:val="0"/>
                <w:sz w:val="20"/>
                <w:szCs w:val="20"/>
                <w:lang w:val="en"/>
              </w:rPr>
              <w:t>The use of calculators is permitted during the written test.</w:t>
            </w:r>
          </w:p>
          <w:p w14:paraId="1764AA58" w14:textId="77777777" w:rsidR="003A75AE" w:rsidRPr="003A75AE" w:rsidRDefault="003A75AE" w:rsidP="003A75AE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540" w:lineRule="atLeast"/>
              <w:ind w:leftChars="0" w:left="2" w:firstLineChars="0" w:hanging="4"/>
              <w:textDirection w:val="lrTb"/>
              <w:textAlignment w:val="auto"/>
              <w:outlineLvl w:val="9"/>
              <w:rPr>
                <w:color w:val="202124"/>
                <w:position w:val="0"/>
                <w:sz w:val="20"/>
                <w:szCs w:val="20"/>
              </w:rPr>
            </w:pPr>
            <w:r w:rsidRPr="003A75AE">
              <w:rPr>
                <w:color w:val="202124"/>
                <w:position w:val="0"/>
                <w:sz w:val="20"/>
                <w:szCs w:val="20"/>
                <w:lang w:val="en"/>
              </w:rPr>
              <w:t>The final grade is expressed in thirtieths.</w:t>
            </w:r>
          </w:p>
          <w:p w14:paraId="440F2A58" w14:textId="77777777" w:rsidR="00B004D1" w:rsidRDefault="00B004D1" w:rsidP="00820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14:paraId="4A680448" w14:textId="77777777" w:rsidR="00B004D1" w:rsidRDefault="00B004D1" w:rsidP="00820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14:paraId="29C80A39" w14:textId="77777777" w:rsidR="00B004D1" w:rsidRDefault="00B004D1" w:rsidP="00820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14:paraId="0D4BB2EC" w14:textId="77777777" w:rsidR="00B004D1" w:rsidRDefault="00B004D1" w:rsidP="00820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14:paraId="3DE723EE" w14:textId="77777777" w:rsidR="00B004D1" w:rsidRDefault="00B004D1" w:rsidP="00820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14:paraId="71A8E7AC" w14:textId="3B54D3FC" w:rsidR="00B004D1" w:rsidRDefault="00B004D1" w:rsidP="00820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2A127E" w14:paraId="0A8CCF00" w14:textId="77777777" w:rsidTr="0082020E">
        <w:trPr>
          <w:trHeight w:val="70"/>
        </w:trPr>
        <w:tc>
          <w:tcPr>
            <w:tcW w:w="2796" w:type="dxa"/>
            <w:shd w:val="clear" w:color="auto" w:fill="FFFFFF"/>
            <w:vAlign w:val="center"/>
          </w:tcPr>
          <w:p w14:paraId="02C3BEF2" w14:textId="77777777" w:rsidR="002A127E" w:rsidRDefault="002A127E" w:rsidP="00820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 xml:space="preserve">Evaluation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criteria</w:t>
            </w:r>
            <w:proofErr w:type="spellEnd"/>
          </w:p>
          <w:p w14:paraId="2A810C3A" w14:textId="77777777" w:rsidR="002A127E" w:rsidRDefault="002A127E" w:rsidP="00820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952" w:type="dxa"/>
          </w:tcPr>
          <w:p w14:paraId="087F2894" w14:textId="77777777" w:rsidR="002A127E" w:rsidRDefault="002A127E" w:rsidP="0082020E">
            <w:pPr>
              <w:ind w:left="0" w:hanging="2"/>
              <w:rPr>
                <w:color w:val="000000"/>
                <w:sz w:val="20"/>
                <w:szCs w:val="20"/>
              </w:rPr>
            </w:pPr>
          </w:p>
          <w:p w14:paraId="3B02E551" w14:textId="77777777" w:rsidR="003A75AE" w:rsidRPr="003A75AE" w:rsidRDefault="003A75AE" w:rsidP="003A75AE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540" w:lineRule="atLeast"/>
              <w:ind w:leftChars="0" w:left="2" w:firstLineChars="0" w:hanging="4"/>
              <w:textDirection w:val="lrTb"/>
              <w:textAlignment w:val="auto"/>
              <w:outlineLvl w:val="9"/>
              <w:rPr>
                <w:rFonts w:ascii="inherit" w:hAnsi="inherit" w:cs="Courier New"/>
                <w:color w:val="202124"/>
                <w:position w:val="0"/>
                <w:sz w:val="20"/>
                <w:szCs w:val="20"/>
                <w:lang w:val="en"/>
              </w:rPr>
            </w:pPr>
            <w:r w:rsidRPr="003A75AE">
              <w:rPr>
                <w:rFonts w:ascii="inherit" w:hAnsi="inherit" w:cs="Courier New"/>
                <w:color w:val="202124"/>
                <w:position w:val="0"/>
                <w:sz w:val="20"/>
                <w:szCs w:val="20"/>
                <w:lang w:val="en"/>
              </w:rPr>
              <w:t>● Knowledge and understanding:</w:t>
            </w:r>
          </w:p>
          <w:p w14:paraId="4E058ADB" w14:textId="385190D1" w:rsidR="003A75AE" w:rsidRPr="003A75AE" w:rsidRDefault="003A75AE" w:rsidP="003A75AE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54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inherit" w:hAnsi="inherit" w:cs="Courier New"/>
                <w:color w:val="202124"/>
                <w:position w:val="0"/>
                <w:sz w:val="20"/>
                <w:szCs w:val="20"/>
                <w:lang w:val="en"/>
              </w:rPr>
            </w:pPr>
            <w:r w:rsidRPr="003A75AE">
              <w:rPr>
                <w:rFonts w:ascii="inherit" w:hAnsi="inherit" w:cs="Courier New"/>
                <w:color w:val="202124"/>
                <w:position w:val="0"/>
                <w:sz w:val="20"/>
                <w:szCs w:val="20"/>
                <w:lang w:val="en"/>
              </w:rPr>
              <w:t>Verification of a critical understanding of the topics covered in the course.</w:t>
            </w:r>
          </w:p>
          <w:p w14:paraId="45ACCAA0" w14:textId="77777777" w:rsidR="003A75AE" w:rsidRPr="003A75AE" w:rsidRDefault="003A75AE" w:rsidP="003A75AE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54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inherit" w:hAnsi="inherit" w:cs="Courier New"/>
                <w:color w:val="202124"/>
                <w:position w:val="0"/>
                <w:sz w:val="20"/>
                <w:szCs w:val="20"/>
                <w:lang w:val="en"/>
              </w:rPr>
            </w:pPr>
            <w:r w:rsidRPr="003A75AE">
              <w:rPr>
                <w:rFonts w:ascii="inherit" w:hAnsi="inherit" w:cs="Courier New"/>
                <w:color w:val="202124"/>
                <w:position w:val="0"/>
                <w:sz w:val="20"/>
                <w:szCs w:val="20"/>
                <w:lang w:val="en"/>
              </w:rPr>
              <w:t>● Applied knowledge and understanding:</w:t>
            </w:r>
          </w:p>
          <w:p w14:paraId="6B12D201" w14:textId="2C2D7878" w:rsidR="003A75AE" w:rsidRPr="003A75AE" w:rsidRDefault="003A75AE" w:rsidP="003A75AE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54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inherit" w:hAnsi="inherit" w:cs="Courier New"/>
                <w:color w:val="202124"/>
                <w:position w:val="0"/>
                <w:sz w:val="20"/>
                <w:szCs w:val="20"/>
                <w:lang w:val="en"/>
              </w:rPr>
            </w:pPr>
            <w:r w:rsidRPr="003A75AE">
              <w:rPr>
                <w:rFonts w:ascii="inherit" w:hAnsi="inherit" w:cs="Courier New"/>
                <w:color w:val="202124"/>
                <w:position w:val="0"/>
                <w:sz w:val="20"/>
                <w:szCs w:val="20"/>
                <w:lang w:val="en"/>
              </w:rPr>
              <w:t>Verification of the ability to use, independently, what has been learned.</w:t>
            </w:r>
          </w:p>
          <w:p w14:paraId="4C0F5717" w14:textId="77777777" w:rsidR="003A75AE" w:rsidRPr="003A75AE" w:rsidRDefault="003A75AE" w:rsidP="003A75AE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54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inherit" w:hAnsi="inherit" w:cs="Courier New"/>
                <w:color w:val="202124"/>
                <w:position w:val="0"/>
                <w:sz w:val="20"/>
                <w:szCs w:val="20"/>
                <w:lang w:val="en"/>
              </w:rPr>
            </w:pPr>
            <w:r w:rsidRPr="003A75AE">
              <w:rPr>
                <w:rFonts w:ascii="inherit" w:hAnsi="inherit" w:cs="Courier New"/>
                <w:color w:val="202124"/>
                <w:position w:val="0"/>
                <w:sz w:val="20"/>
                <w:szCs w:val="20"/>
                <w:lang w:val="en"/>
              </w:rPr>
              <w:t>● Independent judgment:</w:t>
            </w:r>
          </w:p>
          <w:p w14:paraId="4FBC38C4" w14:textId="67736590" w:rsidR="003A75AE" w:rsidRPr="003A75AE" w:rsidRDefault="003A75AE" w:rsidP="003A75AE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54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inherit" w:hAnsi="inherit" w:cs="Courier New"/>
                <w:color w:val="202124"/>
                <w:position w:val="0"/>
                <w:sz w:val="20"/>
                <w:szCs w:val="20"/>
                <w:lang w:val="en"/>
              </w:rPr>
            </w:pPr>
            <w:r w:rsidRPr="003A75AE">
              <w:rPr>
                <w:rFonts w:ascii="inherit" w:hAnsi="inherit" w:cs="Courier New"/>
                <w:color w:val="202124"/>
                <w:position w:val="0"/>
                <w:sz w:val="20"/>
                <w:szCs w:val="20"/>
                <w:lang w:val="en"/>
              </w:rPr>
              <w:t>Verification of the ability to evaluate the logical correctness of their reasoning.</w:t>
            </w:r>
          </w:p>
          <w:p w14:paraId="02DA9B63" w14:textId="77777777" w:rsidR="003A75AE" w:rsidRPr="003A75AE" w:rsidRDefault="003A75AE" w:rsidP="003A75AE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54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color w:val="202124"/>
                <w:position w:val="0"/>
                <w:sz w:val="20"/>
                <w:szCs w:val="20"/>
                <w:lang w:val="en"/>
              </w:rPr>
            </w:pPr>
            <w:r w:rsidRPr="003A75AE">
              <w:rPr>
                <w:color w:val="202124"/>
                <w:position w:val="0"/>
                <w:sz w:val="20"/>
                <w:szCs w:val="20"/>
                <w:lang w:val="en"/>
              </w:rPr>
              <w:t xml:space="preserve">● Communication skills: </w:t>
            </w:r>
          </w:p>
          <w:p w14:paraId="50AFA26C" w14:textId="510C3A93" w:rsidR="003A75AE" w:rsidRPr="003A75AE" w:rsidRDefault="003A75AE" w:rsidP="003A75AE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54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color w:val="202124"/>
                <w:position w:val="0"/>
                <w:sz w:val="20"/>
                <w:szCs w:val="20"/>
                <w:lang w:val="en"/>
              </w:rPr>
            </w:pPr>
            <w:r w:rsidRPr="003A75AE">
              <w:rPr>
                <w:color w:val="202124"/>
                <w:position w:val="0"/>
                <w:sz w:val="20"/>
                <w:szCs w:val="20"/>
                <w:lang w:val="en"/>
              </w:rPr>
              <w:t xml:space="preserve">     Formal and substantial correctness in explaining what has been learned.</w:t>
            </w:r>
          </w:p>
          <w:p w14:paraId="7CF6FBCC" w14:textId="77777777" w:rsidR="003A75AE" w:rsidRPr="003A75AE" w:rsidRDefault="003A75AE" w:rsidP="003A75AE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54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color w:val="202124"/>
                <w:position w:val="0"/>
                <w:sz w:val="20"/>
                <w:szCs w:val="20"/>
                <w:lang w:val="en"/>
              </w:rPr>
            </w:pPr>
            <w:r w:rsidRPr="003A75AE">
              <w:rPr>
                <w:color w:val="202124"/>
                <w:position w:val="0"/>
                <w:sz w:val="20"/>
                <w:szCs w:val="20"/>
                <w:lang w:val="en"/>
              </w:rPr>
              <w:t>● Ability to learn:</w:t>
            </w:r>
          </w:p>
          <w:p w14:paraId="2A26B6E6" w14:textId="77777777" w:rsidR="003A75AE" w:rsidRPr="003A75AE" w:rsidRDefault="003A75AE" w:rsidP="003A75AE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540" w:lineRule="atLeast"/>
              <w:ind w:leftChars="0" w:left="2" w:firstLineChars="0" w:hanging="4"/>
              <w:textDirection w:val="lrTb"/>
              <w:textAlignment w:val="auto"/>
              <w:outlineLvl w:val="9"/>
              <w:rPr>
                <w:color w:val="202124"/>
                <w:position w:val="0"/>
                <w:sz w:val="20"/>
                <w:szCs w:val="20"/>
              </w:rPr>
            </w:pPr>
            <w:r w:rsidRPr="003A75AE">
              <w:rPr>
                <w:color w:val="202124"/>
                <w:position w:val="0"/>
                <w:sz w:val="20"/>
                <w:szCs w:val="20"/>
                <w:lang w:val="en"/>
              </w:rPr>
              <w:t>Ability to learn independently using the acquired cultural background.</w:t>
            </w:r>
          </w:p>
          <w:p w14:paraId="0866A29F" w14:textId="77777777" w:rsidR="00B004D1" w:rsidRPr="003A75AE" w:rsidRDefault="00B004D1" w:rsidP="0082020E">
            <w:pPr>
              <w:ind w:left="0" w:hanging="2"/>
              <w:rPr>
                <w:color w:val="000000"/>
                <w:sz w:val="20"/>
                <w:szCs w:val="20"/>
              </w:rPr>
            </w:pPr>
          </w:p>
          <w:p w14:paraId="208E4795" w14:textId="77777777" w:rsidR="00B004D1" w:rsidRPr="003A75AE" w:rsidRDefault="00B004D1" w:rsidP="0082020E">
            <w:pPr>
              <w:ind w:left="0" w:hanging="2"/>
              <w:rPr>
                <w:color w:val="000000"/>
                <w:sz w:val="20"/>
                <w:szCs w:val="20"/>
              </w:rPr>
            </w:pPr>
          </w:p>
          <w:p w14:paraId="40BA0B6F" w14:textId="77777777" w:rsidR="00B004D1" w:rsidRPr="003A75AE" w:rsidRDefault="00B004D1" w:rsidP="0082020E">
            <w:pPr>
              <w:ind w:left="0" w:hanging="2"/>
              <w:rPr>
                <w:color w:val="000000"/>
                <w:sz w:val="20"/>
                <w:szCs w:val="20"/>
              </w:rPr>
            </w:pPr>
          </w:p>
          <w:p w14:paraId="345A8357" w14:textId="77777777" w:rsidR="00B004D1" w:rsidRPr="003A75AE" w:rsidRDefault="00B004D1" w:rsidP="0082020E">
            <w:pPr>
              <w:ind w:left="0" w:hanging="2"/>
              <w:rPr>
                <w:color w:val="000000"/>
                <w:sz w:val="20"/>
                <w:szCs w:val="20"/>
              </w:rPr>
            </w:pPr>
          </w:p>
          <w:p w14:paraId="3C4051BF" w14:textId="675A2E1C" w:rsidR="00B004D1" w:rsidRDefault="00B004D1" w:rsidP="0082020E">
            <w:pPr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2A127E" w14:paraId="3B78CDAA" w14:textId="77777777" w:rsidTr="0082020E">
        <w:trPr>
          <w:trHeight w:val="70"/>
        </w:trPr>
        <w:tc>
          <w:tcPr>
            <w:tcW w:w="279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6EDF8D5" w14:textId="77777777" w:rsidR="002A127E" w:rsidRDefault="002A127E" w:rsidP="00820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Measurements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and </w:t>
            </w:r>
            <w:proofErr w:type="spellStart"/>
            <w:r>
              <w:rPr>
                <w:color w:val="000000"/>
                <w:sz w:val="20"/>
                <w:szCs w:val="20"/>
              </w:rPr>
              <w:t>final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grade</w:t>
            </w:r>
          </w:p>
        </w:tc>
        <w:tc>
          <w:tcPr>
            <w:tcW w:w="6952" w:type="dxa"/>
          </w:tcPr>
          <w:p w14:paraId="2A67C62F" w14:textId="77777777" w:rsidR="00620B00" w:rsidRPr="00620B00" w:rsidRDefault="00620B00" w:rsidP="00620B0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540" w:lineRule="atLeast"/>
              <w:ind w:leftChars="0" w:left="2" w:firstLineChars="0" w:hanging="4"/>
              <w:textDirection w:val="lrTb"/>
              <w:textAlignment w:val="auto"/>
              <w:outlineLvl w:val="9"/>
              <w:rPr>
                <w:color w:val="202124"/>
                <w:position w:val="0"/>
                <w:sz w:val="20"/>
                <w:szCs w:val="20"/>
                <w:lang w:val="en"/>
              </w:rPr>
            </w:pPr>
            <w:r w:rsidRPr="00620B00">
              <w:rPr>
                <w:color w:val="202124"/>
                <w:position w:val="0"/>
                <w:sz w:val="20"/>
                <w:szCs w:val="20"/>
                <w:lang w:val="en"/>
              </w:rPr>
              <w:t>Resolution of a part of the exercises, which allows you to reach a passing grade for the first test, and evaluation of the correctness in explaining what has been learned in the second oral part.</w:t>
            </w:r>
          </w:p>
          <w:p w14:paraId="25434AF8" w14:textId="77777777" w:rsidR="00620B00" w:rsidRPr="00620B00" w:rsidRDefault="00620B00" w:rsidP="00620B0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540" w:lineRule="atLeast"/>
              <w:ind w:leftChars="0" w:left="2" w:firstLineChars="0" w:hanging="4"/>
              <w:textDirection w:val="lrTb"/>
              <w:textAlignment w:val="auto"/>
              <w:outlineLvl w:val="9"/>
              <w:rPr>
                <w:color w:val="202124"/>
                <w:position w:val="0"/>
                <w:sz w:val="20"/>
                <w:szCs w:val="20"/>
              </w:rPr>
            </w:pPr>
            <w:r w:rsidRPr="00620B00">
              <w:rPr>
                <w:color w:val="202124"/>
                <w:position w:val="0"/>
                <w:sz w:val="20"/>
                <w:szCs w:val="20"/>
                <w:lang w:val="en"/>
              </w:rPr>
              <w:lastRenderedPageBreak/>
              <w:t xml:space="preserve">    A rigorous and precise formal language naturally affects the attribution of the final grade.</w:t>
            </w:r>
          </w:p>
          <w:p w14:paraId="01337C34" w14:textId="77777777" w:rsidR="002A127E" w:rsidRPr="00620B00" w:rsidRDefault="002A127E" w:rsidP="0082020E">
            <w:pPr>
              <w:ind w:left="0" w:hanging="2"/>
              <w:rPr>
                <w:color w:val="000000"/>
                <w:sz w:val="20"/>
                <w:szCs w:val="20"/>
              </w:rPr>
            </w:pPr>
          </w:p>
          <w:p w14:paraId="73645364" w14:textId="77777777" w:rsidR="00B004D1" w:rsidRPr="00620B00" w:rsidRDefault="00B004D1" w:rsidP="0082020E">
            <w:pPr>
              <w:ind w:left="0" w:hanging="2"/>
              <w:rPr>
                <w:color w:val="000000"/>
                <w:sz w:val="20"/>
                <w:szCs w:val="20"/>
              </w:rPr>
            </w:pPr>
          </w:p>
          <w:p w14:paraId="2F5D6C8B" w14:textId="77777777" w:rsidR="00B004D1" w:rsidRPr="00620B00" w:rsidRDefault="00B004D1" w:rsidP="0082020E">
            <w:pPr>
              <w:ind w:left="0" w:hanging="2"/>
              <w:rPr>
                <w:color w:val="000000"/>
                <w:sz w:val="20"/>
                <w:szCs w:val="20"/>
              </w:rPr>
            </w:pPr>
          </w:p>
          <w:p w14:paraId="325F8101" w14:textId="77777777" w:rsidR="00B004D1" w:rsidRPr="00620B00" w:rsidRDefault="00B004D1" w:rsidP="0082020E">
            <w:pPr>
              <w:ind w:left="0" w:hanging="2"/>
              <w:rPr>
                <w:color w:val="000000"/>
                <w:sz w:val="20"/>
                <w:szCs w:val="20"/>
              </w:rPr>
            </w:pPr>
          </w:p>
          <w:p w14:paraId="1A2FEBE1" w14:textId="0F6D64A5" w:rsidR="00B004D1" w:rsidRDefault="00B004D1" w:rsidP="0082020E">
            <w:pPr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2A127E" w14:paraId="73008C6F" w14:textId="77777777" w:rsidTr="0082020E">
        <w:trPr>
          <w:trHeight w:val="70"/>
        </w:trPr>
        <w:tc>
          <w:tcPr>
            <w:tcW w:w="2796" w:type="dxa"/>
            <w:shd w:val="clear" w:color="auto" w:fill="1F497D"/>
          </w:tcPr>
          <w:p w14:paraId="2476C2B5" w14:textId="77777777" w:rsidR="002A127E" w:rsidRDefault="002A127E" w:rsidP="00820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1" w:hanging="3"/>
              <w:rPr>
                <w:b/>
                <w:color w:val="FFFFFF"/>
                <w:sz w:val="28"/>
                <w:szCs w:val="28"/>
              </w:rPr>
            </w:pPr>
            <w:proofErr w:type="spellStart"/>
            <w:r>
              <w:rPr>
                <w:b/>
                <w:color w:val="FFFFFF"/>
                <w:sz w:val="28"/>
                <w:szCs w:val="28"/>
              </w:rPr>
              <w:lastRenderedPageBreak/>
              <w:t>Further</w:t>
            </w:r>
            <w:proofErr w:type="spellEnd"/>
            <w:r>
              <w:rPr>
                <w:b/>
                <w:color w:val="FFFFFF"/>
                <w:sz w:val="28"/>
                <w:szCs w:val="28"/>
              </w:rPr>
              <w:t xml:space="preserve"> information </w:t>
            </w:r>
          </w:p>
        </w:tc>
        <w:tc>
          <w:tcPr>
            <w:tcW w:w="6952" w:type="dxa"/>
          </w:tcPr>
          <w:p w14:paraId="31839A21" w14:textId="77777777" w:rsidR="002A127E" w:rsidRDefault="002A127E" w:rsidP="00820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  <w:p w14:paraId="011C3E9A" w14:textId="77777777" w:rsidR="00B004D1" w:rsidRDefault="00B004D1" w:rsidP="00820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  <w:p w14:paraId="307823D8" w14:textId="31A48FDF" w:rsidR="00620B00" w:rsidRDefault="00620B00" w:rsidP="00620B0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540" w:lineRule="atLeast"/>
              <w:ind w:leftChars="0" w:left="2" w:firstLineChars="0" w:hanging="4"/>
              <w:textDirection w:val="lrTb"/>
              <w:textAlignment w:val="auto"/>
              <w:outlineLvl w:val="9"/>
              <w:rPr>
                <w:color w:val="202124"/>
                <w:position w:val="0"/>
                <w:sz w:val="20"/>
                <w:szCs w:val="20"/>
                <w:lang w:val="en"/>
              </w:rPr>
            </w:pPr>
            <w:r w:rsidRPr="00620B00">
              <w:rPr>
                <w:color w:val="202124"/>
                <w:position w:val="0"/>
                <w:sz w:val="20"/>
                <w:szCs w:val="20"/>
                <w:lang w:val="en"/>
              </w:rPr>
              <w:t>link to the course on the platform</w:t>
            </w:r>
            <w:r>
              <w:rPr>
                <w:color w:val="202124"/>
                <w:position w:val="0"/>
                <w:sz w:val="20"/>
                <w:szCs w:val="20"/>
                <w:lang w:val="en"/>
              </w:rPr>
              <w:t>:</w:t>
            </w:r>
          </w:p>
          <w:p w14:paraId="2A527BF2" w14:textId="77777777" w:rsidR="00620B00" w:rsidRDefault="00620B00" w:rsidP="00620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i/>
                <w:color w:val="000000"/>
                <w:sz w:val="20"/>
                <w:szCs w:val="20"/>
                <w:highlight w:val="yellow"/>
              </w:rPr>
            </w:pPr>
            <w:r w:rsidRPr="00026928">
              <w:rPr>
                <w:i/>
                <w:color w:val="000000"/>
                <w:sz w:val="20"/>
                <w:szCs w:val="20"/>
              </w:rPr>
              <w:t>https://elearning.uniba.it/course/view.php?id=1950</w:t>
            </w:r>
          </w:p>
          <w:p w14:paraId="01F83694" w14:textId="77777777" w:rsidR="00620B00" w:rsidRPr="00620B00" w:rsidRDefault="00620B00" w:rsidP="00620B0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540" w:lineRule="atLeast"/>
              <w:ind w:leftChars="0" w:left="2" w:firstLineChars="0" w:hanging="4"/>
              <w:textDirection w:val="lrTb"/>
              <w:textAlignment w:val="auto"/>
              <w:outlineLvl w:val="9"/>
              <w:rPr>
                <w:color w:val="202124"/>
                <w:position w:val="0"/>
                <w:sz w:val="20"/>
                <w:szCs w:val="20"/>
              </w:rPr>
            </w:pPr>
          </w:p>
          <w:p w14:paraId="3FA7B048" w14:textId="77777777" w:rsidR="00B004D1" w:rsidRDefault="00B004D1" w:rsidP="00820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  <w:p w14:paraId="0BD827D2" w14:textId="77777777" w:rsidR="00B004D1" w:rsidRDefault="00B004D1" w:rsidP="00820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  <w:p w14:paraId="03C30740" w14:textId="77777777" w:rsidR="00B004D1" w:rsidRDefault="00B004D1" w:rsidP="00820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  <w:p w14:paraId="68896943" w14:textId="77777777" w:rsidR="00B004D1" w:rsidRDefault="00B004D1" w:rsidP="00820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  <w:p w14:paraId="7B186C52" w14:textId="14E4C4EE" w:rsidR="00B004D1" w:rsidRDefault="00B004D1" w:rsidP="00820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</w:tbl>
    <w:p w14:paraId="3679DAA8" w14:textId="77777777" w:rsidR="002A127E" w:rsidRDefault="002A12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2A127E">
      <w:headerReference w:type="default" r:id="rId8"/>
      <w:pgSz w:w="11900" w:h="16840"/>
      <w:pgMar w:top="2084" w:right="1134" w:bottom="445" w:left="1134" w:header="686" w:footer="44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336384" w14:textId="77777777" w:rsidR="00C32942" w:rsidRDefault="00C32942">
      <w:pPr>
        <w:spacing w:line="240" w:lineRule="auto"/>
        <w:ind w:left="0" w:hanging="2"/>
      </w:pPr>
      <w:r>
        <w:separator/>
      </w:r>
    </w:p>
  </w:endnote>
  <w:endnote w:type="continuationSeparator" w:id="0">
    <w:p w14:paraId="2A8F3317" w14:textId="77777777" w:rsidR="00C32942" w:rsidRDefault="00C3294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Gill Sans">
    <w:charset w:val="B1"/>
    <w:family w:val="swiss"/>
    <w:pitch w:val="variable"/>
    <w:sig w:usb0="80000A67" w:usb1="00000000" w:usb2="00000000" w:usb3="00000000" w:csb0="000001F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EUAlbertin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F87B19" w14:textId="77777777" w:rsidR="00C32942" w:rsidRDefault="00C32942">
      <w:pPr>
        <w:spacing w:line="240" w:lineRule="auto"/>
        <w:ind w:left="0" w:hanging="2"/>
      </w:pPr>
      <w:r>
        <w:separator/>
      </w:r>
    </w:p>
  </w:footnote>
  <w:footnote w:type="continuationSeparator" w:id="0">
    <w:p w14:paraId="573DAEF4" w14:textId="77777777" w:rsidR="00C32942" w:rsidRDefault="00C3294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BE87EE" w14:textId="77777777" w:rsidR="00A875B9" w:rsidRDefault="0000000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r>
      <w:rPr>
        <w:noProof/>
        <w:color w:val="000000"/>
      </w:rPr>
      <w:drawing>
        <wp:inline distT="0" distB="0" distL="114300" distR="114300" wp14:anchorId="00AC42F7" wp14:editId="6B91A5E4">
          <wp:extent cx="6114415" cy="653415"/>
          <wp:effectExtent l="0" t="0" r="0" b="0"/>
          <wp:docPr id="103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4415" cy="6534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737411"/>
    <w:multiLevelType w:val="multilevel"/>
    <w:tmpl w:val="F09ADEC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41262D9"/>
    <w:multiLevelType w:val="multilevel"/>
    <w:tmpl w:val="CE60DA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-"/>
      <w:lvlJc w:val="left"/>
      <w:pPr>
        <w:ind w:left="1440" w:hanging="360"/>
      </w:pPr>
      <w:rPr>
        <w:rFonts w:ascii="Gill Sans" w:eastAsia="Gill Sans" w:hAnsi="Gill Sans" w:cs="Gill San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41A0295"/>
    <w:multiLevelType w:val="multilevel"/>
    <w:tmpl w:val="5DB0AB24"/>
    <w:lvl w:ilvl="0">
      <w:start w:val="1"/>
      <w:numFmt w:val="decimal"/>
      <w:lvlText w:val="%1."/>
      <w:lvlJc w:val="left"/>
      <w:pPr>
        <w:ind w:left="3762" w:hanging="360"/>
      </w:pPr>
    </w:lvl>
    <w:lvl w:ilvl="1">
      <w:start w:val="1"/>
      <w:numFmt w:val="lowerLetter"/>
      <w:lvlText w:val="%2."/>
      <w:lvlJc w:val="left"/>
      <w:pPr>
        <w:ind w:left="4482" w:hanging="360"/>
      </w:pPr>
    </w:lvl>
    <w:lvl w:ilvl="2">
      <w:start w:val="1"/>
      <w:numFmt w:val="lowerRoman"/>
      <w:lvlText w:val="%3."/>
      <w:lvlJc w:val="right"/>
      <w:pPr>
        <w:ind w:left="5202" w:hanging="180"/>
      </w:pPr>
    </w:lvl>
    <w:lvl w:ilvl="3">
      <w:start w:val="1"/>
      <w:numFmt w:val="decimal"/>
      <w:lvlText w:val="%4."/>
      <w:lvlJc w:val="left"/>
      <w:pPr>
        <w:ind w:left="5922" w:hanging="360"/>
      </w:pPr>
    </w:lvl>
    <w:lvl w:ilvl="4">
      <w:start w:val="1"/>
      <w:numFmt w:val="lowerLetter"/>
      <w:lvlText w:val="%5."/>
      <w:lvlJc w:val="left"/>
      <w:pPr>
        <w:ind w:left="6642" w:hanging="360"/>
      </w:pPr>
    </w:lvl>
    <w:lvl w:ilvl="5">
      <w:start w:val="1"/>
      <w:numFmt w:val="lowerRoman"/>
      <w:lvlText w:val="%6."/>
      <w:lvlJc w:val="right"/>
      <w:pPr>
        <w:ind w:left="7362" w:hanging="180"/>
      </w:pPr>
    </w:lvl>
    <w:lvl w:ilvl="6">
      <w:start w:val="1"/>
      <w:numFmt w:val="decimal"/>
      <w:lvlText w:val="%7."/>
      <w:lvlJc w:val="left"/>
      <w:pPr>
        <w:ind w:left="8082" w:hanging="360"/>
      </w:pPr>
    </w:lvl>
    <w:lvl w:ilvl="7">
      <w:start w:val="1"/>
      <w:numFmt w:val="lowerLetter"/>
      <w:lvlText w:val="%8."/>
      <w:lvlJc w:val="left"/>
      <w:pPr>
        <w:ind w:left="8802" w:hanging="360"/>
      </w:pPr>
    </w:lvl>
    <w:lvl w:ilvl="8">
      <w:start w:val="1"/>
      <w:numFmt w:val="lowerRoman"/>
      <w:lvlText w:val="%9."/>
      <w:lvlJc w:val="right"/>
      <w:pPr>
        <w:ind w:left="9522" w:hanging="180"/>
      </w:pPr>
    </w:lvl>
  </w:abstractNum>
  <w:abstractNum w:abstractNumId="3" w15:restartNumberingAfterBreak="0">
    <w:nsid w:val="347F1BAB"/>
    <w:multiLevelType w:val="multilevel"/>
    <w:tmpl w:val="47E6C05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10A5184"/>
    <w:multiLevelType w:val="multilevel"/>
    <w:tmpl w:val="07A80CC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43C0D3E"/>
    <w:multiLevelType w:val="multilevel"/>
    <w:tmpl w:val="810C4B5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65CC1C75"/>
    <w:multiLevelType w:val="hybridMultilevel"/>
    <w:tmpl w:val="767AA4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E7B15"/>
    <w:multiLevelType w:val="multilevel"/>
    <w:tmpl w:val="483E0508"/>
    <w:lvl w:ilvl="0">
      <w:start w:val="1"/>
      <w:numFmt w:val="bullet"/>
      <w:lvlText w:val="●"/>
      <w:lvlJc w:val="left"/>
      <w:pPr>
        <w:ind w:left="71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num w:numId="1" w16cid:durableId="100800661">
    <w:abstractNumId w:val="3"/>
  </w:num>
  <w:num w:numId="2" w16cid:durableId="1476533293">
    <w:abstractNumId w:val="4"/>
  </w:num>
  <w:num w:numId="3" w16cid:durableId="1856651705">
    <w:abstractNumId w:val="7"/>
  </w:num>
  <w:num w:numId="4" w16cid:durableId="1509058588">
    <w:abstractNumId w:val="0"/>
  </w:num>
  <w:num w:numId="5" w16cid:durableId="1455832896">
    <w:abstractNumId w:val="5"/>
  </w:num>
  <w:num w:numId="6" w16cid:durableId="859395155">
    <w:abstractNumId w:val="2"/>
  </w:num>
  <w:num w:numId="7" w16cid:durableId="426124488">
    <w:abstractNumId w:val="1"/>
  </w:num>
  <w:num w:numId="8" w16cid:durableId="551278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5B9"/>
    <w:rsid w:val="00026928"/>
    <w:rsid w:val="000A0C2D"/>
    <w:rsid w:val="000A6A58"/>
    <w:rsid w:val="00125E8B"/>
    <w:rsid w:val="001A2EAC"/>
    <w:rsid w:val="001F12CF"/>
    <w:rsid w:val="00253BF8"/>
    <w:rsid w:val="00271024"/>
    <w:rsid w:val="002A127E"/>
    <w:rsid w:val="002B5135"/>
    <w:rsid w:val="002C75F2"/>
    <w:rsid w:val="003A1875"/>
    <w:rsid w:val="003A75AE"/>
    <w:rsid w:val="00432545"/>
    <w:rsid w:val="004E191F"/>
    <w:rsid w:val="00534186"/>
    <w:rsid w:val="00581ADF"/>
    <w:rsid w:val="00612AC3"/>
    <w:rsid w:val="006137AB"/>
    <w:rsid w:val="00620B00"/>
    <w:rsid w:val="006A3069"/>
    <w:rsid w:val="006D0F7F"/>
    <w:rsid w:val="006D310D"/>
    <w:rsid w:val="006F3119"/>
    <w:rsid w:val="00796336"/>
    <w:rsid w:val="007E345F"/>
    <w:rsid w:val="008051E4"/>
    <w:rsid w:val="00941707"/>
    <w:rsid w:val="009B1347"/>
    <w:rsid w:val="00A801B7"/>
    <w:rsid w:val="00A875B9"/>
    <w:rsid w:val="00A9281C"/>
    <w:rsid w:val="00B004D1"/>
    <w:rsid w:val="00B0686E"/>
    <w:rsid w:val="00B36DA1"/>
    <w:rsid w:val="00B90DA0"/>
    <w:rsid w:val="00B9346E"/>
    <w:rsid w:val="00B97DC2"/>
    <w:rsid w:val="00BA039E"/>
    <w:rsid w:val="00BA50F1"/>
    <w:rsid w:val="00BF57CE"/>
    <w:rsid w:val="00C32942"/>
    <w:rsid w:val="00D22619"/>
    <w:rsid w:val="00D65C3B"/>
    <w:rsid w:val="00D967C5"/>
    <w:rsid w:val="00E71514"/>
    <w:rsid w:val="00EA10D0"/>
    <w:rsid w:val="00F64B7D"/>
    <w:rsid w:val="00F751CA"/>
    <w:rsid w:val="00FA6096"/>
    <w:rsid w:val="00FD2115"/>
    <w:rsid w:val="00FF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F6677"/>
  <w15:docId w15:val="{675F1E52-1575-E242-A5D9-4125D0506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Collegamentovisitato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IntestazioneCarattere">
    <w:name w:val="Intestazione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qFormat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3">
    <w:name w:val="Body Text Indent 3"/>
    <w:basedOn w:val="Normale"/>
    <w:pPr>
      <w:shd w:val="clear" w:color="auto" w:fill="FFFFFF"/>
      <w:spacing w:before="100" w:beforeAutospacing="1" w:after="100" w:afterAutospacing="1" w:line="236" w:lineRule="atLeast"/>
      <w:ind w:left="900" w:hanging="900"/>
      <w:jc w:val="both"/>
    </w:pPr>
    <w:rPr>
      <w:color w:val="000000"/>
    </w:rPr>
  </w:style>
  <w:style w:type="character" w:customStyle="1" w:styleId="Rientrocorpodeltesto3Carattere">
    <w:name w:val="Rientro corpo del testo 3 Carattere"/>
    <w:rPr>
      <w:color w:val="000000"/>
      <w:w w:val="100"/>
      <w:position w:val="-1"/>
      <w:sz w:val="24"/>
      <w:szCs w:val="24"/>
      <w:effect w:val="none"/>
      <w:shd w:val="clear" w:color="auto" w:fill="FFFFFF"/>
      <w:vertAlign w:val="baseline"/>
      <w:cs w:val="0"/>
      <w:em w:val="none"/>
    </w:rPr>
  </w:style>
  <w:style w:type="character" w:styleId="Enfasigrassetto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right1">
    <w:name w:val="right1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Paragrafoelenco">
    <w:name w:val="List Paragraph"/>
    <w:basedOn w:val="Normale"/>
    <w:uiPriority w:val="72"/>
    <w:qFormat/>
    <w:pPr>
      <w:ind w:left="720"/>
      <w:contextualSpacing/>
    </w:pPr>
  </w:style>
  <w:style w:type="paragraph" w:styleId="Testocommento">
    <w:name w:val="annotation text"/>
    <w:basedOn w:val="Normal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styleId="Rimandocomment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oggettocommento">
    <w:name w:val="annotation subject"/>
    <w:basedOn w:val="Testocommento"/>
    <w:next w:val="Testocommento"/>
    <w:qFormat/>
    <w:rPr>
      <w:b/>
      <w:bCs/>
    </w:rPr>
  </w:style>
  <w:style w:type="character" w:customStyle="1" w:styleId="SoggettocommentoCarattere">
    <w:name w:val="Soggetto commento Carattere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Revisione">
    <w:name w:val="Revision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character" w:customStyle="1" w:styleId="nome">
    <w:name w:val="nom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customStyle="1" w:styleId="highlightedsearchterm">
    <w:name w:val="highlightedsearchterm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Nessunaspaziatura">
    <w:name w:val="No Spacing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Calibri" w:eastAsia="MS Mincho" w:hAnsi="Calibri"/>
      <w:position w:val="-1"/>
      <w:sz w:val="22"/>
      <w:szCs w:val="22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EUAlbertina" w:eastAsia="MS Mincho" w:hAnsi="EUAlbertina" w:cs="EUAlbertina"/>
      <w:color w:val="000000"/>
      <w:position w:val="-1"/>
    </w:rPr>
  </w:style>
  <w:style w:type="paragraph" w:customStyle="1" w:styleId="Grigliamedia1-Colore21">
    <w:name w:val="Griglia media 1 - Colore 21"/>
    <w:basedOn w:val="Normale"/>
    <w:uiPriority w:val="34"/>
    <w:qFormat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paragraph" w:styleId="NormaleWeb">
    <w:name w:val="Normal (Web)"/>
    <w:basedOn w:val="Normale"/>
    <w:qFormat/>
    <w:pPr>
      <w:spacing w:before="100" w:beforeAutospacing="1" w:after="100" w:afterAutospacing="1"/>
    </w:pPr>
  </w:style>
  <w:style w:type="character" w:styleId="Menzionenonrisolta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6137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="Courier New" w:hAnsi="Courier New" w:cs="Courier New"/>
      <w:position w:val="0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137AB"/>
    <w:rPr>
      <w:rFonts w:ascii="Courier New" w:hAnsi="Courier New" w:cs="Courier New"/>
      <w:sz w:val="20"/>
      <w:szCs w:val="20"/>
    </w:rPr>
  </w:style>
  <w:style w:type="character" w:customStyle="1" w:styleId="y2iqfc">
    <w:name w:val="y2iqfc"/>
    <w:basedOn w:val="Carpredefinitoparagrafo"/>
    <w:rsid w:val="006137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72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hC9F3u/0PT7NdCwFiQlUznmahWQ==">AMUW2mXhE9SXy1AapoZU8SXO6VART/LbJ4OgoLZL6KtSqHF2VOwJxtU4AO2AAwKczPqiPjAFGWJo+E6wCdeZmfAQFe6nrX++BHpFcqfCJqTg4OAhfZhTi9TBd1HtCqCgqk26LBd+ClB5rzZz3fVHrPecBPc9Z8jkZjVC4Wnr2TFcoJciH2oCpLlIaMv5ja4XAopTIZg+Co4RyPEobdohHUThQDOIjxKNi43YnNL+klobkTeR+qr/ASHTvoFy8zL4Xe0/2n/Vq/rSCCjF+Oyh4FiJk1Y7ClNkWlAJzAeL603VR7QE/uitn1yXrPw5gXud/3nDc8E7/O3h+ON+pkAhHzK0fSBMdy57f9YpFqu3aSlCIMVXnFCNErN8F30geqkgNCBcFjLqZwe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2680</Words>
  <Characters>15279</Characters>
  <Application>Microsoft Office Word</Application>
  <DocSecurity>0</DocSecurity>
  <Lines>127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Lidia Rosaria Rita Palese</cp:lastModifiedBy>
  <cp:revision>5</cp:revision>
  <dcterms:created xsi:type="dcterms:W3CDTF">2024-06-18T15:51:00Z</dcterms:created>
  <dcterms:modified xsi:type="dcterms:W3CDTF">2024-06-19T05:54:00Z</dcterms:modified>
</cp:coreProperties>
</file>